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99BF8" w14:textId="77777777" w:rsidR="00062F87" w:rsidRPr="00FC34DE" w:rsidRDefault="00062F87" w:rsidP="000C402B">
      <w:pPr>
        <w:pBdr>
          <w:top w:val="single" w:sz="4" w:space="1" w:color="000000"/>
          <w:left w:val="single" w:sz="4" w:space="0" w:color="000000"/>
          <w:bottom w:val="single" w:sz="4" w:space="1" w:color="000000"/>
          <w:right w:val="single" w:sz="4" w:space="4" w:color="000000"/>
        </w:pBdr>
        <w:spacing w:line="276" w:lineRule="auto"/>
        <w:jc w:val="center"/>
        <w:rPr>
          <w:rFonts w:eastAsia="Bookman Old Style"/>
          <w:b/>
          <w:color w:val="000000"/>
          <w:u w:val="single"/>
        </w:rPr>
      </w:pPr>
    </w:p>
    <w:p w14:paraId="77616BB9" w14:textId="77777777" w:rsidR="000C402B" w:rsidRPr="00FC34DE" w:rsidRDefault="000C402B" w:rsidP="000C402B">
      <w:pPr>
        <w:pBdr>
          <w:top w:val="single" w:sz="4" w:space="1" w:color="000000"/>
          <w:left w:val="single" w:sz="4" w:space="0" w:color="000000"/>
          <w:bottom w:val="single" w:sz="4" w:space="1" w:color="000000"/>
          <w:right w:val="single" w:sz="4" w:space="4" w:color="000000"/>
        </w:pBdr>
        <w:spacing w:line="276" w:lineRule="auto"/>
        <w:jc w:val="center"/>
        <w:rPr>
          <w:rFonts w:eastAsia="Bookman Old Style"/>
          <w:b/>
          <w:color w:val="000000"/>
          <w:u w:val="single"/>
        </w:rPr>
      </w:pPr>
    </w:p>
    <w:p w14:paraId="6F6E9EA0" w14:textId="77777777" w:rsidR="000C402B" w:rsidRPr="00FC34DE" w:rsidRDefault="000C402B" w:rsidP="000C402B">
      <w:pPr>
        <w:pBdr>
          <w:top w:val="single" w:sz="4" w:space="1" w:color="000000"/>
          <w:left w:val="single" w:sz="4" w:space="0" w:color="000000"/>
          <w:bottom w:val="single" w:sz="4" w:space="1" w:color="000000"/>
          <w:right w:val="single" w:sz="4" w:space="4" w:color="000000"/>
        </w:pBdr>
        <w:spacing w:line="276" w:lineRule="auto"/>
        <w:jc w:val="center"/>
        <w:rPr>
          <w:rFonts w:eastAsia="Bookman Old Style"/>
          <w:b/>
          <w:color w:val="000000"/>
          <w:u w:val="single"/>
        </w:rPr>
      </w:pPr>
    </w:p>
    <w:p w14:paraId="01C85B3C" w14:textId="77777777" w:rsidR="000C402B" w:rsidRPr="00FC34DE" w:rsidRDefault="000C402B" w:rsidP="000C402B">
      <w:pPr>
        <w:pBdr>
          <w:top w:val="single" w:sz="4" w:space="1" w:color="000000"/>
          <w:left w:val="single" w:sz="4" w:space="0" w:color="000000"/>
          <w:bottom w:val="single" w:sz="4" w:space="1" w:color="000000"/>
          <w:right w:val="single" w:sz="4" w:space="4" w:color="000000"/>
        </w:pBdr>
        <w:spacing w:line="276" w:lineRule="auto"/>
        <w:jc w:val="center"/>
        <w:rPr>
          <w:rFonts w:ascii="Bookman Old Style" w:eastAsia="Bookman Old Style" w:hAnsi="Bookman Old Style"/>
          <w:b/>
          <w:color w:val="000000"/>
          <w:u w:val="single"/>
        </w:rPr>
      </w:pPr>
      <w:bookmarkStart w:id="0" w:name="_Hlk111733689"/>
      <w:r w:rsidRPr="00FC34DE">
        <w:rPr>
          <w:rFonts w:ascii="Bookman Old Style" w:eastAsia="Bookman Old Style" w:hAnsi="Bookman Old Style"/>
          <w:b/>
          <w:color w:val="000000"/>
          <w:u w:val="single"/>
        </w:rPr>
        <w:t>SECTION – III</w:t>
      </w:r>
    </w:p>
    <w:bookmarkEnd w:id="0"/>
    <w:p w14:paraId="7E60D10E" w14:textId="77777777" w:rsidR="000C402B" w:rsidRPr="00FC34DE" w:rsidRDefault="000C402B" w:rsidP="000C402B">
      <w:pPr>
        <w:pBdr>
          <w:top w:val="single" w:sz="4" w:space="1" w:color="000000"/>
          <w:left w:val="single" w:sz="4" w:space="0" w:color="000000"/>
          <w:bottom w:val="single" w:sz="4" w:space="1" w:color="000000"/>
          <w:right w:val="single" w:sz="4" w:space="4" w:color="000000"/>
        </w:pBdr>
        <w:spacing w:line="276" w:lineRule="auto"/>
        <w:jc w:val="center"/>
        <w:rPr>
          <w:rFonts w:ascii="Bookman Old Style" w:eastAsia="Bookman Old Style" w:hAnsi="Bookman Old Style"/>
          <w:b/>
          <w:color w:val="000000"/>
          <w:u w:val="single"/>
        </w:rPr>
      </w:pPr>
    </w:p>
    <w:p w14:paraId="6340F222" w14:textId="77777777" w:rsidR="000C402B" w:rsidRPr="00FC34DE" w:rsidRDefault="000C402B" w:rsidP="000C402B">
      <w:pPr>
        <w:pBdr>
          <w:top w:val="single" w:sz="4" w:space="1" w:color="000000"/>
          <w:left w:val="single" w:sz="4" w:space="0" w:color="000000"/>
          <w:bottom w:val="single" w:sz="4" w:space="1" w:color="000000"/>
          <w:right w:val="single" w:sz="4" w:space="4" w:color="000000"/>
        </w:pBdr>
        <w:spacing w:line="276" w:lineRule="auto"/>
        <w:jc w:val="center"/>
        <w:rPr>
          <w:rFonts w:ascii="Bookman Old Style" w:eastAsia="Bookman Old Style" w:hAnsi="Bookman Old Style"/>
          <w:b/>
          <w:color w:val="000000"/>
          <w:u w:val="single"/>
        </w:rPr>
      </w:pPr>
    </w:p>
    <w:p w14:paraId="4D95F06C" w14:textId="77777777" w:rsidR="000C402B" w:rsidRPr="00FC34DE" w:rsidRDefault="000C402B" w:rsidP="000C402B">
      <w:pPr>
        <w:widowControl w:val="0"/>
        <w:pBdr>
          <w:top w:val="single" w:sz="4" w:space="1" w:color="000000"/>
          <w:left w:val="single" w:sz="4" w:space="0" w:color="000000"/>
          <w:bottom w:val="single" w:sz="4" w:space="1" w:color="000000"/>
          <w:right w:val="single" w:sz="4" w:space="4" w:color="000000"/>
        </w:pBdr>
        <w:spacing w:before="71" w:line="276" w:lineRule="auto"/>
        <w:jc w:val="center"/>
        <w:rPr>
          <w:rFonts w:ascii="Bookman Old Style" w:eastAsia="Bookman Old Style" w:hAnsi="Bookman Old Style"/>
          <w:b/>
        </w:rPr>
      </w:pPr>
      <w:r w:rsidRPr="00FC34DE">
        <w:rPr>
          <w:rFonts w:ascii="Bookman Old Style" w:eastAsia="Bookman Old Style" w:hAnsi="Bookman Old Style"/>
          <w:b/>
        </w:rPr>
        <w:t>TECHNICAL SPECIFICATIONS</w:t>
      </w:r>
    </w:p>
    <w:p w14:paraId="0C35328F" w14:textId="77777777" w:rsidR="000C402B" w:rsidRPr="00FC34DE" w:rsidRDefault="000C402B" w:rsidP="000C402B">
      <w:pPr>
        <w:widowControl w:val="0"/>
        <w:pBdr>
          <w:top w:val="single" w:sz="4" w:space="1" w:color="000000"/>
          <w:left w:val="single" w:sz="4" w:space="0" w:color="000000"/>
          <w:bottom w:val="single" w:sz="4" w:space="1" w:color="000000"/>
          <w:right w:val="single" w:sz="4" w:space="4" w:color="000000"/>
        </w:pBdr>
        <w:spacing w:before="71" w:line="276" w:lineRule="auto"/>
        <w:jc w:val="center"/>
        <w:rPr>
          <w:rFonts w:ascii="Bookman Old Style" w:eastAsia="Bookman Old Style" w:hAnsi="Bookman Old Style"/>
        </w:rPr>
      </w:pPr>
    </w:p>
    <w:p w14:paraId="6FE14AD3" w14:textId="77777777" w:rsidR="000C402B" w:rsidRPr="00FC34DE" w:rsidRDefault="000C402B" w:rsidP="000C402B">
      <w:pPr>
        <w:widowControl w:val="0"/>
        <w:pBdr>
          <w:top w:val="single" w:sz="4" w:space="1" w:color="000000"/>
          <w:left w:val="single" w:sz="4" w:space="0" w:color="000000"/>
          <w:bottom w:val="single" w:sz="4" w:space="1" w:color="000000"/>
          <w:right w:val="single" w:sz="4" w:space="4" w:color="000000"/>
        </w:pBdr>
        <w:spacing w:before="71" w:line="276" w:lineRule="auto"/>
        <w:jc w:val="center"/>
        <w:rPr>
          <w:rFonts w:ascii="Bookman Old Style" w:eastAsia="Bookman Old Style" w:hAnsi="Bookman Old Style"/>
        </w:rPr>
      </w:pPr>
    </w:p>
    <w:p w14:paraId="3100674E" w14:textId="77777777" w:rsidR="000C402B" w:rsidRPr="00FC34DE" w:rsidRDefault="000C402B" w:rsidP="000C402B">
      <w:pPr>
        <w:widowControl w:val="0"/>
        <w:pBdr>
          <w:top w:val="single" w:sz="4" w:space="1" w:color="000000"/>
          <w:left w:val="single" w:sz="4" w:space="0" w:color="000000"/>
          <w:bottom w:val="single" w:sz="4" w:space="1" w:color="000000"/>
          <w:right w:val="single" w:sz="4" w:space="4" w:color="000000"/>
        </w:pBdr>
        <w:spacing w:before="71" w:line="276" w:lineRule="auto"/>
        <w:jc w:val="center"/>
        <w:rPr>
          <w:rFonts w:ascii="Bookman Old Style" w:eastAsia="Bookman Old Style" w:hAnsi="Bookman Old Style"/>
        </w:rPr>
      </w:pPr>
    </w:p>
    <w:p w14:paraId="7787EF7A" w14:textId="77777777" w:rsidR="000C402B" w:rsidRPr="00FC34DE" w:rsidRDefault="000C402B" w:rsidP="000C402B">
      <w:pPr>
        <w:widowControl w:val="0"/>
        <w:pBdr>
          <w:top w:val="single" w:sz="4" w:space="1" w:color="000000"/>
          <w:left w:val="single" w:sz="4" w:space="0" w:color="000000"/>
          <w:bottom w:val="single" w:sz="4" w:space="1" w:color="000000"/>
          <w:right w:val="single" w:sz="4" w:space="4" w:color="000000"/>
        </w:pBdr>
        <w:spacing w:before="71" w:line="276" w:lineRule="auto"/>
        <w:jc w:val="center"/>
        <w:rPr>
          <w:rFonts w:ascii="Bookman Old Style" w:eastAsia="Bookman Old Style" w:hAnsi="Bookman Old Style"/>
        </w:rPr>
      </w:pPr>
    </w:p>
    <w:p w14:paraId="34FB1AD9" w14:textId="77777777" w:rsidR="000C402B" w:rsidRPr="00FC34DE" w:rsidRDefault="000C402B" w:rsidP="000C402B">
      <w:pPr>
        <w:widowControl w:val="0"/>
        <w:pBdr>
          <w:top w:val="single" w:sz="4" w:space="1" w:color="000000"/>
          <w:left w:val="single" w:sz="4" w:space="0" w:color="000000"/>
          <w:bottom w:val="single" w:sz="4" w:space="1" w:color="000000"/>
          <w:right w:val="single" w:sz="4" w:space="4" w:color="000000"/>
        </w:pBdr>
        <w:spacing w:before="71" w:line="276" w:lineRule="auto"/>
        <w:jc w:val="center"/>
        <w:rPr>
          <w:rFonts w:ascii="Bookman Old Style" w:eastAsia="Bookman Old Style" w:hAnsi="Bookman Old Style"/>
        </w:rPr>
      </w:pPr>
    </w:p>
    <w:p w14:paraId="2041D6AB" w14:textId="77777777" w:rsidR="000C402B" w:rsidRPr="00FC34DE" w:rsidRDefault="000C402B" w:rsidP="000C402B">
      <w:pPr>
        <w:widowControl w:val="0"/>
        <w:pBdr>
          <w:top w:val="single" w:sz="4" w:space="1" w:color="000000"/>
          <w:left w:val="single" w:sz="4" w:space="0" w:color="000000"/>
          <w:bottom w:val="single" w:sz="4" w:space="1" w:color="000000"/>
          <w:right w:val="single" w:sz="4" w:space="4" w:color="000000"/>
        </w:pBdr>
        <w:spacing w:before="71" w:line="276" w:lineRule="auto"/>
        <w:jc w:val="center"/>
        <w:rPr>
          <w:rFonts w:ascii="Bookman Old Style" w:eastAsia="Bookman Old Style" w:hAnsi="Bookman Old Style"/>
        </w:rPr>
      </w:pPr>
    </w:p>
    <w:p w14:paraId="18D51DD0" w14:textId="77777777" w:rsidR="000C402B" w:rsidRPr="00FC34DE" w:rsidRDefault="000C402B" w:rsidP="000C402B">
      <w:pPr>
        <w:widowControl w:val="0"/>
        <w:spacing w:line="276" w:lineRule="auto"/>
        <w:jc w:val="center"/>
        <w:rPr>
          <w:rFonts w:ascii="Bookman Old Style" w:eastAsia="Bookman Old Style" w:hAnsi="Bookman Old Style"/>
          <w:b/>
          <w:u w:val="single"/>
        </w:rPr>
      </w:pPr>
      <w:bookmarkStart w:id="1" w:name="_Hlk111733629"/>
      <w:r w:rsidRPr="00FC34DE">
        <w:rPr>
          <w:rFonts w:ascii="Bookman Old Style" w:eastAsia="Bookman Old Style" w:hAnsi="Bookman Old Style"/>
          <w:b/>
          <w:u w:val="single"/>
        </w:rPr>
        <w:t>TECHNICAL SPECIFICATIONS</w:t>
      </w:r>
    </w:p>
    <w:bookmarkEnd w:id="1"/>
    <w:p w14:paraId="42E5772D" w14:textId="77777777" w:rsidR="000C402B" w:rsidRPr="00FC34DE" w:rsidRDefault="000C402B" w:rsidP="000C402B">
      <w:pPr>
        <w:widowControl w:val="0"/>
        <w:spacing w:after="60" w:line="276" w:lineRule="auto"/>
        <w:jc w:val="both"/>
        <w:rPr>
          <w:rFonts w:ascii="Bookman Old Style" w:eastAsia="Arial Narrow" w:hAnsi="Bookman Old Style"/>
        </w:rPr>
      </w:pPr>
    </w:p>
    <w:p w14:paraId="7819BF2D" w14:textId="40B791CA" w:rsidR="000C402B" w:rsidRPr="00FC34DE" w:rsidRDefault="000C402B" w:rsidP="000C402B">
      <w:pPr>
        <w:widowControl w:val="0"/>
        <w:spacing w:after="60" w:line="276" w:lineRule="auto"/>
        <w:jc w:val="both"/>
        <w:rPr>
          <w:rFonts w:ascii="Bookman Old Style" w:eastAsia="Bookman Old Style" w:hAnsi="Bookman Old Style"/>
        </w:rPr>
      </w:pPr>
      <w:bookmarkStart w:id="2" w:name="_Hlk111733653"/>
      <w:r w:rsidRPr="00FC34DE">
        <w:rPr>
          <w:rFonts w:ascii="Bookman Old Style" w:eastAsia="Bookman Old Style" w:hAnsi="Bookman Old Style"/>
        </w:rPr>
        <w:t xml:space="preserve">The proposed projects shall be commissioned as per the technical specifications given below. Any shortcomings will lead to cancelation of CFA in full or part as decided </w:t>
      </w:r>
      <w:r w:rsidR="00E534A3" w:rsidRPr="00FC34DE">
        <w:rPr>
          <w:rFonts w:ascii="Bookman Old Style" w:eastAsia="Bookman Old Style" w:hAnsi="Bookman Old Style"/>
        </w:rPr>
        <w:t>H</w:t>
      </w:r>
      <w:r w:rsidRPr="00FC34DE">
        <w:rPr>
          <w:rFonts w:ascii="Bookman Old Style" w:eastAsia="Bookman Old Style" w:hAnsi="Bookman Old Style"/>
        </w:rPr>
        <w:t>ES</w:t>
      </w:r>
      <w:r w:rsidR="00E534A3" w:rsidRPr="00FC34DE">
        <w:rPr>
          <w:rFonts w:ascii="Bookman Old Style" w:eastAsia="Bookman Old Style" w:hAnsi="Bookman Old Style"/>
        </w:rPr>
        <w:t>C</w:t>
      </w:r>
      <w:r w:rsidRPr="00FC34DE">
        <w:rPr>
          <w:rFonts w:ascii="Bookman Old Style" w:eastAsia="Bookman Old Style" w:hAnsi="Bookman Old Style"/>
        </w:rPr>
        <w:t>OM. Domestic Modules are to be used failing which it will be assumed that system is not matching the requirement of the scheme and bidder’s PBG shall be forfeited. Competent Authority’s decision will be final and binding on the bidder</w:t>
      </w:r>
      <w:bookmarkEnd w:id="2"/>
      <w:r w:rsidRPr="00FC34DE">
        <w:rPr>
          <w:rFonts w:ascii="Bookman Old Style" w:eastAsia="Bookman Old Style" w:hAnsi="Bookman Old Style"/>
        </w:rPr>
        <w:t>.</w:t>
      </w:r>
    </w:p>
    <w:p w14:paraId="0EC82CA5" w14:textId="77777777" w:rsidR="000C402B" w:rsidRPr="00FC34DE" w:rsidRDefault="000C402B" w:rsidP="000C402B">
      <w:pPr>
        <w:widowControl w:val="0"/>
        <w:spacing w:after="60" w:line="276" w:lineRule="auto"/>
        <w:rPr>
          <w:rFonts w:ascii="Bookman Old Style" w:eastAsia="Bookman Old Style" w:hAnsi="Bookman Old Style"/>
        </w:rPr>
      </w:pPr>
    </w:p>
    <w:p w14:paraId="30655CD5" w14:textId="77777777" w:rsidR="000C402B" w:rsidRPr="00FC34DE" w:rsidRDefault="000C402B" w:rsidP="000C402B">
      <w:pPr>
        <w:widowControl w:val="0"/>
        <w:spacing w:after="60" w:line="276" w:lineRule="auto"/>
        <w:jc w:val="both"/>
        <w:rPr>
          <w:rFonts w:ascii="Bookman Old Style" w:eastAsia="Bookman Old Style" w:hAnsi="Bookman Old Style"/>
          <w:b/>
        </w:rPr>
      </w:pPr>
      <w:r w:rsidRPr="00FC34DE">
        <w:rPr>
          <w:rFonts w:ascii="Bookman Old Style" w:eastAsia="Bookman Old Style" w:hAnsi="Bookman Old Style"/>
          <w:b/>
        </w:rPr>
        <w:t xml:space="preserve">1. DEFINITION </w:t>
      </w:r>
    </w:p>
    <w:p w14:paraId="3BA71545" w14:textId="77777777" w:rsidR="000C402B" w:rsidRPr="00FC34DE" w:rsidRDefault="000C402B" w:rsidP="000C402B">
      <w:pPr>
        <w:pStyle w:val="Default"/>
        <w:spacing w:line="276" w:lineRule="auto"/>
        <w:jc w:val="both"/>
        <w:rPr>
          <w:rFonts w:ascii="Bookman Old Style" w:hAnsi="Bookman Old Style" w:cs="Times New Roman"/>
          <w:bCs/>
        </w:rPr>
      </w:pPr>
      <w:r w:rsidRPr="00FC34DE">
        <w:rPr>
          <w:rFonts w:ascii="Bookman Old Style" w:hAnsi="Bookman Old Style" w:cs="Times New Roman"/>
          <w:bCs/>
        </w:rPr>
        <w:t>A Roof Top Solar (RTS) Photo Voltaic (PV) system shall consist of following equipment/components:</w:t>
      </w:r>
    </w:p>
    <w:p w14:paraId="13E7D342" w14:textId="77777777" w:rsidR="000C402B" w:rsidRPr="00FC34DE" w:rsidRDefault="000C402B" w:rsidP="00667DB7">
      <w:pPr>
        <w:pStyle w:val="Default"/>
        <w:numPr>
          <w:ilvl w:val="0"/>
          <w:numId w:val="19"/>
        </w:numPr>
        <w:spacing w:line="276" w:lineRule="auto"/>
        <w:jc w:val="both"/>
        <w:rPr>
          <w:rFonts w:ascii="Bookman Old Style" w:hAnsi="Bookman Old Style" w:cs="Times New Roman"/>
        </w:rPr>
      </w:pPr>
      <w:r w:rsidRPr="00FC34DE">
        <w:rPr>
          <w:rFonts w:ascii="Bookman Old Style" w:hAnsi="Bookman Old Style" w:cs="Times New Roman"/>
        </w:rPr>
        <w:t xml:space="preserve">Solar Photo Voltaic (SPV) modules consisting of required number of  </w:t>
      </w:r>
      <w:r w:rsidRPr="00FC34DE">
        <w:rPr>
          <w:rFonts w:ascii="Bookman Old Style" w:hAnsi="Bookman Old Style" w:cs="Times New Roman"/>
          <w:color w:val="auto"/>
        </w:rPr>
        <w:t xml:space="preserve">Crystalline </w:t>
      </w:r>
      <w:r w:rsidRPr="00FC34DE">
        <w:rPr>
          <w:rFonts w:ascii="Bookman Old Style" w:hAnsi="Bookman Old Style" w:cs="Times New Roman"/>
        </w:rPr>
        <w:t>PV modules</w:t>
      </w:r>
    </w:p>
    <w:p w14:paraId="3FA040A0" w14:textId="77777777" w:rsidR="000C402B" w:rsidRPr="00FC34DE" w:rsidRDefault="000C402B" w:rsidP="00667DB7">
      <w:pPr>
        <w:pStyle w:val="Default"/>
        <w:numPr>
          <w:ilvl w:val="0"/>
          <w:numId w:val="19"/>
        </w:numPr>
        <w:spacing w:line="276" w:lineRule="auto"/>
        <w:ind w:left="630" w:hanging="270"/>
        <w:jc w:val="both"/>
        <w:rPr>
          <w:rFonts w:ascii="Bookman Old Style" w:hAnsi="Bookman Old Style" w:cs="Times New Roman"/>
          <w:color w:val="auto"/>
        </w:rPr>
      </w:pPr>
      <w:r w:rsidRPr="00FC34DE">
        <w:rPr>
          <w:rFonts w:ascii="Bookman Old Style" w:hAnsi="Bookman Old Style" w:cs="Times New Roman"/>
          <w:color w:val="auto"/>
        </w:rPr>
        <w:t xml:space="preserve">  Inverter/PCU</w:t>
      </w:r>
    </w:p>
    <w:p w14:paraId="01DC1611" w14:textId="77777777" w:rsidR="000C402B" w:rsidRPr="00FC34DE" w:rsidRDefault="000C402B" w:rsidP="00667DB7">
      <w:pPr>
        <w:pStyle w:val="Default"/>
        <w:numPr>
          <w:ilvl w:val="0"/>
          <w:numId w:val="19"/>
        </w:numPr>
        <w:spacing w:line="276" w:lineRule="auto"/>
        <w:ind w:left="630" w:hanging="270"/>
        <w:jc w:val="both"/>
        <w:rPr>
          <w:rFonts w:ascii="Bookman Old Style" w:hAnsi="Bookman Old Style" w:cs="Times New Roman"/>
        </w:rPr>
      </w:pPr>
      <w:r w:rsidRPr="00FC34DE">
        <w:rPr>
          <w:rFonts w:ascii="Bookman Old Style" w:hAnsi="Bookman Old Style" w:cs="Times New Roman"/>
        </w:rPr>
        <w:t xml:space="preserve">  Module Mounting structures</w:t>
      </w:r>
    </w:p>
    <w:p w14:paraId="734738C7" w14:textId="77777777" w:rsidR="000C402B" w:rsidRPr="00FC34DE" w:rsidRDefault="000C402B" w:rsidP="00667DB7">
      <w:pPr>
        <w:pStyle w:val="Default"/>
        <w:numPr>
          <w:ilvl w:val="0"/>
          <w:numId w:val="19"/>
        </w:numPr>
        <w:spacing w:line="276" w:lineRule="auto"/>
        <w:ind w:left="630" w:hanging="270"/>
        <w:jc w:val="both"/>
        <w:rPr>
          <w:rFonts w:ascii="Bookman Old Style" w:hAnsi="Bookman Old Style" w:cs="Times New Roman"/>
        </w:rPr>
      </w:pPr>
      <w:r w:rsidRPr="00FC34DE">
        <w:rPr>
          <w:rFonts w:ascii="Bookman Old Style" w:hAnsi="Bookman Old Style" w:cs="Times New Roman"/>
        </w:rPr>
        <w:t xml:space="preserve">  Energy Meter</w:t>
      </w:r>
    </w:p>
    <w:p w14:paraId="0E5A29C0" w14:textId="77777777" w:rsidR="000C402B" w:rsidRPr="00FC34DE" w:rsidRDefault="000C402B" w:rsidP="00667DB7">
      <w:pPr>
        <w:pStyle w:val="Default"/>
        <w:numPr>
          <w:ilvl w:val="0"/>
          <w:numId w:val="19"/>
        </w:numPr>
        <w:spacing w:line="276" w:lineRule="auto"/>
        <w:ind w:left="630" w:hanging="270"/>
        <w:jc w:val="both"/>
        <w:rPr>
          <w:rFonts w:ascii="Bookman Old Style" w:hAnsi="Bookman Old Style" w:cs="Times New Roman"/>
        </w:rPr>
      </w:pPr>
      <w:r w:rsidRPr="00FC34DE">
        <w:rPr>
          <w:rFonts w:ascii="Bookman Old Style" w:hAnsi="Bookman Old Style" w:cs="Times New Roman"/>
        </w:rPr>
        <w:t xml:space="preserve">  Array Junction Boxes</w:t>
      </w:r>
    </w:p>
    <w:p w14:paraId="3400741B" w14:textId="77777777" w:rsidR="000C402B" w:rsidRPr="00FC34DE" w:rsidRDefault="000C402B" w:rsidP="00667DB7">
      <w:pPr>
        <w:pStyle w:val="Default"/>
        <w:numPr>
          <w:ilvl w:val="0"/>
          <w:numId w:val="19"/>
        </w:numPr>
        <w:spacing w:line="276" w:lineRule="auto"/>
        <w:ind w:left="630" w:hanging="270"/>
        <w:jc w:val="both"/>
        <w:rPr>
          <w:rFonts w:ascii="Bookman Old Style" w:hAnsi="Bookman Old Style" w:cs="Times New Roman"/>
        </w:rPr>
      </w:pPr>
      <w:r w:rsidRPr="00FC34DE">
        <w:rPr>
          <w:rFonts w:ascii="Bookman Old Style" w:hAnsi="Bookman Old Style" w:cs="Times New Roman"/>
        </w:rPr>
        <w:t xml:space="preserve">  DC Distribution Box</w:t>
      </w:r>
    </w:p>
    <w:p w14:paraId="107302FB" w14:textId="77777777" w:rsidR="000C402B" w:rsidRPr="00FC34DE" w:rsidRDefault="000C402B" w:rsidP="00667DB7">
      <w:pPr>
        <w:pStyle w:val="Default"/>
        <w:numPr>
          <w:ilvl w:val="0"/>
          <w:numId w:val="19"/>
        </w:numPr>
        <w:tabs>
          <w:tab w:val="left" w:pos="810"/>
        </w:tabs>
        <w:spacing w:line="276" w:lineRule="auto"/>
        <w:ind w:left="630" w:hanging="270"/>
        <w:jc w:val="both"/>
        <w:rPr>
          <w:rFonts w:ascii="Bookman Old Style" w:hAnsi="Bookman Old Style" w:cs="Times New Roman"/>
        </w:rPr>
      </w:pPr>
      <w:r w:rsidRPr="00FC34DE">
        <w:rPr>
          <w:rFonts w:ascii="Bookman Old Style" w:hAnsi="Bookman Old Style" w:cs="Times New Roman"/>
        </w:rPr>
        <w:t xml:space="preserve">  AC Distribution Box</w:t>
      </w:r>
    </w:p>
    <w:p w14:paraId="2746227D" w14:textId="77777777" w:rsidR="000C402B" w:rsidRPr="00FC34DE" w:rsidRDefault="000C402B" w:rsidP="00667DB7">
      <w:pPr>
        <w:pStyle w:val="Default"/>
        <w:numPr>
          <w:ilvl w:val="0"/>
          <w:numId w:val="19"/>
        </w:numPr>
        <w:tabs>
          <w:tab w:val="left" w:pos="810"/>
        </w:tabs>
        <w:spacing w:line="276" w:lineRule="auto"/>
        <w:ind w:left="630" w:hanging="270"/>
        <w:jc w:val="both"/>
        <w:rPr>
          <w:rFonts w:ascii="Bookman Old Style" w:hAnsi="Bookman Old Style" w:cs="Times New Roman"/>
        </w:rPr>
      </w:pPr>
      <w:r w:rsidRPr="00FC34DE">
        <w:rPr>
          <w:rFonts w:ascii="Bookman Old Style" w:hAnsi="Bookman Old Style" w:cs="Times New Roman"/>
        </w:rPr>
        <w:t xml:space="preserve">  Protections – Earthing, Lightning, Surge</w:t>
      </w:r>
    </w:p>
    <w:p w14:paraId="48A5DDF1" w14:textId="77777777" w:rsidR="000C402B" w:rsidRPr="00FC34DE" w:rsidRDefault="000C402B" w:rsidP="00667DB7">
      <w:pPr>
        <w:pStyle w:val="Default"/>
        <w:numPr>
          <w:ilvl w:val="0"/>
          <w:numId w:val="19"/>
        </w:numPr>
        <w:spacing w:line="276" w:lineRule="auto"/>
        <w:ind w:left="630" w:hanging="270"/>
        <w:jc w:val="both"/>
        <w:rPr>
          <w:rFonts w:ascii="Bookman Old Style" w:hAnsi="Bookman Old Style" w:cs="Times New Roman"/>
        </w:rPr>
      </w:pPr>
      <w:r w:rsidRPr="00FC34DE">
        <w:rPr>
          <w:rFonts w:ascii="Bookman Old Style" w:hAnsi="Bookman Old Style" w:cs="Times New Roman"/>
        </w:rPr>
        <w:t xml:space="preserve">  Cables</w:t>
      </w:r>
    </w:p>
    <w:p w14:paraId="1E4039CC" w14:textId="77777777" w:rsidR="000C402B" w:rsidRPr="00FC34DE" w:rsidRDefault="000C402B" w:rsidP="00667DB7">
      <w:pPr>
        <w:pStyle w:val="Default"/>
        <w:numPr>
          <w:ilvl w:val="0"/>
          <w:numId w:val="19"/>
        </w:numPr>
        <w:tabs>
          <w:tab w:val="left" w:pos="810"/>
        </w:tabs>
        <w:spacing w:line="276" w:lineRule="auto"/>
        <w:ind w:left="630" w:hanging="270"/>
        <w:jc w:val="both"/>
        <w:rPr>
          <w:rFonts w:ascii="Bookman Old Style" w:hAnsi="Bookman Old Style" w:cs="Times New Roman"/>
        </w:rPr>
      </w:pPr>
      <w:r w:rsidRPr="00FC34DE">
        <w:rPr>
          <w:rFonts w:ascii="Bookman Old Style" w:hAnsi="Bookman Old Style" w:cs="Times New Roman"/>
        </w:rPr>
        <w:t>Drawing &amp; Manuals</w:t>
      </w:r>
    </w:p>
    <w:p w14:paraId="20F61962" w14:textId="77777777" w:rsidR="000C402B" w:rsidRPr="00FC34DE" w:rsidRDefault="000C402B" w:rsidP="00667DB7">
      <w:pPr>
        <w:pStyle w:val="Default"/>
        <w:numPr>
          <w:ilvl w:val="0"/>
          <w:numId w:val="19"/>
        </w:numPr>
        <w:tabs>
          <w:tab w:val="left" w:pos="810"/>
        </w:tabs>
        <w:spacing w:line="276" w:lineRule="auto"/>
        <w:ind w:left="630" w:hanging="270"/>
        <w:jc w:val="both"/>
        <w:rPr>
          <w:rFonts w:ascii="Bookman Old Style" w:hAnsi="Bookman Old Style" w:cs="Times New Roman"/>
        </w:rPr>
      </w:pPr>
      <w:r w:rsidRPr="00FC34DE">
        <w:rPr>
          <w:rFonts w:ascii="Bookman Old Style" w:hAnsi="Bookman Old Style" w:cs="Times New Roman"/>
        </w:rPr>
        <w:t>Miscellaneous</w:t>
      </w:r>
    </w:p>
    <w:p w14:paraId="1C388903" w14:textId="77777777" w:rsidR="000C402B" w:rsidRPr="00FC34DE" w:rsidRDefault="000C402B" w:rsidP="000C402B">
      <w:pPr>
        <w:pStyle w:val="Default"/>
        <w:spacing w:line="276" w:lineRule="auto"/>
        <w:jc w:val="both"/>
        <w:rPr>
          <w:rFonts w:ascii="Bookman Old Style" w:hAnsi="Bookman Old Style" w:cs="Times New Roman"/>
          <w:b/>
        </w:rPr>
      </w:pPr>
    </w:p>
    <w:p w14:paraId="3FED0BB6" w14:textId="77777777" w:rsidR="000C402B" w:rsidRPr="00FC34DE" w:rsidRDefault="000C402B" w:rsidP="00667DB7">
      <w:pPr>
        <w:pStyle w:val="Default"/>
        <w:numPr>
          <w:ilvl w:val="0"/>
          <w:numId w:val="20"/>
        </w:numPr>
        <w:spacing w:line="276" w:lineRule="auto"/>
        <w:ind w:left="360"/>
        <w:jc w:val="both"/>
        <w:rPr>
          <w:rFonts w:ascii="Bookman Old Style" w:hAnsi="Bookman Old Style" w:cs="Times New Roman"/>
          <w:b/>
        </w:rPr>
      </w:pPr>
      <w:r w:rsidRPr="00FC34DE">
        <w:rPr>
          <w:rFonts w:ascii="Bookman Old Style" w:hAnsi="Bookman Old Style" w:cs="Times New Roman"/>
          <w:b/>
        </w:rPr>
        <w:t xml:space="preserve">Solar PV modules </w:t>
      </w:r>
    </w:p>
    <w:p w14:paraId="03E713DF" w14:textId="77777777" w:rsidR="000C402B" w:rsidRPr="00FC34DE" w:rsidRDefault="000C402B" w:rsidP="000C402B">
      <w:pPr>
        <w:pStyle w:val="Default"/>
        <w:spacing w:line="276" w:lineRule="auto"/>
        <w:ind w:left="360"/>
        <w:jc w:val="both"/>
        <w:rPr>
          <w:rFonts w:ascii="Bookman Old Style" w:hAnsi="Bookman Old Style" w:cs="Times New Roman"/>
          <w:b/>
        </w:rPr>
      </w:pPr>
    </w:p>
    <w:p w14:paraId="52F201D1" w14:textId="77777777" w:rsidR="000C402B" w:rsidRPr="00FC34DE" w:rsidRDefault="000C402B" w:rsidP="00667DB7">
      <w:pPr>
        <w:pStyle w:val="Default"/>
        <w:numPr>
          <w:ilvl w:val="1"/>
          <w:numId w:val="25"/>
        </w:numPr>
        <w:spacing w:line="276" w:lineRule="auto"/>
        <w:jc w:val="both"/>
        <w:rPr>
          <w:rFonts w:ascii="Bookman Old Style" w:hAnsi="Bookman Old Style" w:cs="Times New Roman"/>
        </w:rPr>
      </w:pPr>
      <w:r w:rsidRPr="00FC34DE">
        <w:rPr>
          <w:rFonts w:ascii="Bookman Old Style" w:hAnsi="Bookman Old Style" w:cs="Times New Roman"/>
          <w:bCs/>
        </w:rPr>
        <w:t xml:space="preserve">The PV modules and Solar Cell used should be made in India. </w:t>
      </w:r>
    </w:p>
    <w:p w14:paraId="293C846C"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rPr>
      </w:pPr>
      <w:r w:rsidRPr="00FC34DE">
        <w:rPr>
          <w:rFonts w:ascii="Bookman Old Style" w:hAnsi="Bookman Old Style" w:cs="Times New Roman"/>
          <w:bCs/>
        </w:rPr>
        <w:lastRenderedPageBreak/>
        <w:t>The PV modules used must qualify to the latest edition of IEC standards or equivalent BIS standards, i.e. IEC 61215/IS14286, IEC 61853-Part I/IS 16170-Part I, IEC 61730 Part-1 &amp; Part 2 and IEC 62804 (PID). For the PV modules to be used in a highly corrosive atmosphere throughout their lifetime, they must qualify to IEC 61701/IS 61701.</w:t>
      </w:r>
    </w:p>
    <w:p w14:paraId="11B0E061"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rPr>
      </w:pPr>
      <w:r w:rsidRPr="00FC34DE">
        <w:rPr>
          <w:rFonts w:ascii="Bookman Old Style" w:hAnsi="Bookman Old Style" w:cs="Times New Roman"/>
          <w:bCs/>
        </w:rPr>
        <w:t xml:space="preserve">The rated power of solar PV module shall have maximum </w:t>
      </w:r>
      <w:r w:rsidRPr="00FC34DE">
        <w:rPr>
          <w:rFonts w:ascii="Bookman Old Style" w:hAnsi="Bookman Old Style" w:cs="Times New Roman"/>
          <w:bCs/>
          <w:color w:val="auto"/>
        </w:rPr>
        <w:t>tolerance up to +3%.</w:t>
      </w:r>
    </w:p>
    <w:p w14:paraId="499CA51B"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rPr>
      </w:pPr>
      <w:r w:rsidRPr="00FC34DE">
        <w:rPr>
          <w:rFonts w:ascii="Bookman Old Style" w:hAnsi="Bookman Old Style" w:cs="Times New Roman"/>
          <w:bCs/>
        </w:rPr>
        <w:t xml:space="preserve">The peak-power point current of any supplied module string (series connected modules) shall not vary by +1% from the respective arithmetic means for all modules and/or for all module strings (connected to the same MPPT), as the case may be. </w:t>
      </w:r>
    </w:p>
    <w:p w14:paraId="1976DBAC"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rPr>
      </w:pPr>
      <w:r w:rsidRPr="00FC34DE">
        <w:rPr>
          <w:rFonts w:ascii="Bookman Old Style" w:hAnsi="Bookman Old Style" w:cs="Times New Roman"/>
          <w:bCs/>
        </w:rPr>
        <w:t xml:space="preserve">The peak-power point voltage of any supplied module string (series connected modules) shall not vary by + 2% from the respective arithmetic means for all modules and/or for all module strings (connected to the same MPPT), as the case may be. </w:t>
      </w:r>
    </w:p>
    <w:p w14:paraId="7FD6074F"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color w:val="auto"/>
        </w:rPr>
      </w:pPr>
      <w:r w:rsidRPr="00FC34DE">
        <w:rPr>
          <w:rFonts w:ascii="Bookman Old Style" w:hAnsi="Bookman Old Style" w:cs="Times New Roman"/>
          <w:bCs/>
          <w:color w:val="auto"/>
        </w:rPr>
        <w:t xml:space="preserve">The </w:t>
      </w:r>
      <w:r w:rsidRPr="00FC34DE">
        <w:rPr>
          <w:rFonts w:ascii="Bookman Old Style" w:hAnsi="Bookman Old Style" w:cs="Times New Roman"/>
          <w:bCs/>
        </w:rPr>
        <w:t>temperature</w:t>
      </w:r>
      <w:r w:rsidRPr="00FC34DE">
        <w:rPr>
          <w:rFonts w:ascii="Bookman Old Style" w:hAnsi="Bookman Old Style" w:cs="Times New Roman"/>
          <w:bCs/>
          <w:color w:val="auto"/>
        </w:rPr>
        <w:t xml:space="preserve"> co-efficient power of the PV module shall be equal to or better than -0.45%/°C. </w:t>
      </w:r>
    </w:p>
    <w:p w14:paraId="50E359E2"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color w:val="auto"/>
        </w:rPr>
      </w:pPr>
      <w:r w:rsidRPr="00FC34DE">
        <w:rPr>
          <w:rFonts w:ascii="Bookman Old Style" w:hAnsi="Bookman Old Style" w:cs="Times New Roman"/>
          <w:bCs/>
          <w:color w:val="auto"/>
        </w:rPr>
        <w:t xml:space="preserve">Solar PV modules of minimum capacity 250 </w:t>
      </w:r>
      <w:proofErr w:type="spellStart"/>
      <w:r w:rsidRPr="00FC34DE">
        <w:rPr>
          <w:rFonts w:ascii="Bookman Old Style" w:hAnsi="Bookman Old Style" w:cs="Times New Roman"/>
          <w:bCs/>
          <w:color w:val="auto"/>
        </w:rPr>
        <w:t>Wp</w:t>
      </w:r>
      <w:proofErr w:type="spellEnd"/>
      <w:r w:rsidRPr="00FC34DE">
        <w:rPr>
          <w:rFonts w:ascii="Bookman Old Style" w:hAnsi="Bookman Old Style" w:cs="Times New Roman"/>
          <w:bCs/>
          <w:color w:val="auto"/>
        </w:rPr>
        <w:t xml:space="preserve"> to be used.</w:t>
      </w:r>
    </w:p>
    <w:p w14:paraId="3CFC1A6E"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color w:val="auto"/>
        </w:rPr>
      </w:pPr>
      <w:r w:rsidRPr="00FC34DE">
        <w:rPr>
          <w:rFonts w:ascii="Bookman Old Style" w:hAnsi="Bookman Old Style" w:cs="Times New Roman"/>
          <w:bCs/>
          <w:color w:val="auto"/>
        </w:rPr>
        <w:t>The PV Module efficiency should be minimum 16%.</w:t>
      </w:r>
    </w:p>
    <w:p w14:paraId="2E8EB3F2"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color w:val="auto"/>
        </w:rPr>
      </w:pPr>
      <w:r w:rsidRPr="00FC34DE">
        <w:rPr>
          <w:rFonts w:ascii="Bookman Old Style" w:hAnsi="Bookman Old Style" w:cs="Times New Roman"/>
          <w:bCs/>
          <w:color w:val="auto"/>
        </w:rPr>
        <w:t>Solar PV modules of   minimum fill factor 75%, to be used.</w:t>
      </w:r>
    </w:p>
    <w:p w14:paraId="339A176B"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color w:val="auto"/>
        </w:rPr>
      </w:pPr>
      <w:r w:rsidRPr="00FC34DE">
        <w:rPr>
          <w:rFonts w:ascii="Bookman Old Style" w:hAnsi="Bookman Old Style" w:cs="Times New Roman"/>
          <w:bCs/>
          <w:color w:val="auto"/>
        </w:rPr>
        <w:t xml:space="preserve">All </w:t>
      </w:r>
      <w:r w:rsidRPr="00FC34DE">
        <w:rPr>
          <w:rFonts w:ascii="Bookman Old Style" w:hAnsi="Bookman Old Style" w:cs="Times New Roman"/>
          <w:bCs/>
        </w:rPr>
        <w:t>electrical</w:t>
      </w:r>
      <w:r w:rsidRPr="00FC34DE">
        <w:rPr>
          <w:rFonts w:ascii="Bookman Old Style" w:hAnsi="Bookman Old Style" w:cs="Times New Roman"/>
          <w:bCs/>
          <w:color w:val="auto"/>
        </w:rPr>
        <w:t xml:space="preserve"> parameters at STC shall have to be provided</w:t>
      </w:r>
    </w:p>
    <w:p w14:paraId="398128CE" w14:textId="77777777" w:rsidR="000C402B" w:rsidRPr="00FC34DE" w:rsidRDefault="000C402B" w:rsidP="000C402B">
      <w:pPr>
        <w:pStyle w:val="Default"/>
        <w:spacing w:line="276" w:lineRule="auto"/>
        <w:ind w:left="360"/>
        <w:jc w:val="both"/>
        <w:rPr>
          <w:rFonts w:ascii="Bookman Old Style" w:hAnsi="Bookman Old Style" w:cs="Times New Roman"/>
          <w:bCs/>
        </w:rPr>
      </w:pPr>
    </w:p>
    <w:p w14:paraId="2B0744DF"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rPr>
      </w:pPr>
      <w:r w:rsidRPr="00FC34DE">
        <w:rPr>
          <w:rFonts w:ascii="Bookman Old Style" w:hAnsi="Bookman Old Style" w:cs="Times New Roman"/>
          <w:bCs/>
        </w:rPr>
        <w:t>The PV modules shall be equipped with IP 65 or better protection level junction box with required numbers of bypass diodes of appropriate rating and appropriately sized output power cable of symmetric length with MC4 or equivalent solar connectors. The IP level for protection may be chosen based on following conditions:</w:t>
      </w:r>
    </w:p>
    <w:p w14:paraId="50E9F747" w14:textId="77777777" w:rsidR="000C402B" w:rsidRPr="00FC34DE" w:rsidRDefault="000C402B" w:rsidP="00667DB7">
      <w:pPr>
        <w:pStyle w:val="Default"/>
        <w:numPr>
          <w:ilvl w:val="0"/>
          <w:numId w:val="22"/>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An </w:t>
      </w:r>
      <w:hyperlink r:id="rId12" w:history="1">
        <w:r w:rsidRPr="00FC34DE">
          <w:rPr>
            <w:rFonts w:ascii="Bookman Old Style" w:hAnsi="Bookman Old Style" w:cs="Times New Roman"/>
            <w:bCs/>
          </w:rPr>
          <w:t>IP 65 rated enclosure</w:t>
        </w:r>
      </w:hyperlink>
      <w:r w:rsidRPr="00FC34DE">
        <w:rPr>
          <w:rFonts w:ascii="Bookman Old Style" w:hAnsi="Bookman Old Style" w:cs="Times New Roman"/>
          <w:bCs/>
        </w:rPr>
        <w:t> is suitable for most outdoor enclosures that won’t encounter extreme weather such as flooding.</w:t>
      </w:r>
    </w:p>
    <w:p w14:paraId="3AC03795" w14:textId="77777777" w:rsidR="000C402B" w:rsidRPr="00FC34DE" w:rsidRDefault="000C402B" w:rsidP="00667DB7">
      <w:pPr>
        <w:pStyle w:val="Default"/>
        <w:numPr>
          <w:ilvl w:val="0"/>
          <w:numId w:val="22"/>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An </w:t>
      </w:r>
      <w:hyperlink r:id="rId13" w:history="1">
        <w:r w:rsidRPr="00FC34DE">
          <w:rPr>
            <w:rFonts w:ascii="Bookman Old Style" w:hAnsi="Bookman Old Style" w:cs="Times New Roman"/>
            <w:bCs/>
          </w:rPr>
          <w:t>IP 67 rated enclosure</w:t>
        </w:r>
      </w:hyperlink>
      <w:r w:rsidRPr="00FC34DE">
        <w:rPr>
          <w:rFonts w:ascii="Bookman Old Style" w:hAnsi="Bookman Old Style" w:cs="Times New Roman"/>
          <w:bCs/>
        </w:rPr>
        <w:t> is suitable at locations which may encounter temporary submersion at depths of up to one meter.</w:t>
      </w:r>
    </w:p>
    <w:p w14:paraId="7B213255" w14:textId="77777777" w:rsidR="000C402B" w:rsidRPr="00FC34DE" w:rsidRDefault="000C402B" w:rsidP="00667DB7">
      <w:pPr>
        <w:pStyle w:val="Default"/>
        <w:numPr>
          <w:ilvl w:val="0"/>
          <w:numId w:val="22"/>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 xml:space="preserve">An </w:t>
      </w:r>
      <w:hyperlink r:id="rId14" w:history="1">
        <w:r w:rsidRPr="00FC34DE">
          <w:rPr>
            <w:rFonts w:ascii="Bookman Old Style" w:hAnsi="Bookman Old Style" w:cs="Times New Roman"/>
            <w:bCs/>
          </w:rPr>
          <w:t>IP 68 enclosure</w:t>
        </w:r>
      </w:hyperlink>
      <w:r w:rsidRPr="00FC34DE">
        <w:rPr>
          <w:rFonts w:ascii="Bookman Old Style" w:hAnsi="Bookman Old Style" w:cs="Times New Roman"/>
          <w:bCs/>
        </w:rPr>
        <w:t xml:space="preserve"> is recommended if there may exist situations of submergence for extended periods of time and at substantial depths.</w:t>
      </w:r>
    </w:p>
    <w:p w14:paraId="4394D39A" w14:textId="77777777" w:rsidR="000C402B" w:rsidRPr="00FC34DE" w:rsidRDefault="000C402B" w:rsidP="000C402B">
      <w:pPr>
        <w:pStyle w:val="Default"/>
        <w:spacing w:line="276" w:lineRule="auto"/>
        <w:ind w:left="360"/>
        <w:jc w:val="both"/>
        <w:rPr>
          <w:rFonts w:ascii="Bookman Old Style" w:hAnsi="Bookman Old Style" w:cs="Times New Roman"/>
          <w:bCs/>
        </w:rPr>
      </w:pPr>
    </w:p>
    <w:p w14:paraId="3F868400"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rPr>
      </w:pPr>
      <w:r w:rsidRPr="00FC34DE">
        <w:rPr>
          <w:rFonts w:ascii="Bookman Old Style" w:hAnsi="Bookman Old Style" w:cs="Times New Roman"/>
          <w:bCs/>
        </w:rPr>
        <w:t>All PV modules should carry a performance warranty of &gt;90% during the first 10 years, and &gt;80% during the next 15 years. Further, module shall have performance warranty of &gt;97% during the first year of installation</w:t>
      </w:r>
      <w:r w:rsidRPr="00FC34DE">
        <w:rPr>
          <w:rFonts w:ascii="Bookman Old Style" w:hAnsi="Bookman Old Style" w:cs="Times New Roman"/>
          <w:bCs/>
          <w:color w:val="auto"/>
        </w:rPr>
        <w:t>—degradation of the module below 1 % per annum.</w:t>
      </w:r>
    </w:p>
    <w:p w14:paraId="2682D1AA"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rPr>
      </w:pPr>
      <w:r w:rsidRPr="00FC34DE">
        <w:rPr>
          <w:rFonts w:ascii="Bookman Old Style" w:hAnsi="Bookman Old Style" w:cs="Times New Roman"/>
          <w:bCs/>
        </w:rPr>
        <w:t>The manufacturer should warrant the Solar Module(s) to be free from the defects and/or failures specified below for a period not less than five (05) years from the date of commissioning:</w:t>
      </w:r>
    </w:p>
    <w:p w14:paraId="03B21C30"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rPr>
      </w:pPr>
      <w:r w:rsidRPr="00FC34DE">
        <w:rPr>
          <w:rFonts w:ascii="Bookman Old Style" w:hAnsi="Bookman Old Style" w:cs="Times New Roman"/>
          <w:bCs/>
        </w:rPr>
        <w:t>Defects and/or failures due to manufacturing.</w:t>
      </w:r>
    </w:p>
    <w:p w14:paraId="62EFFE1B"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rPr>
      </w:pPr>
      <w:r w:rsidRPr="00FC34DE">
        <w:rPr>
          <w:rFonts w:ascii="Bookman Old Style" w:hAnsi="Bookman Old Style" w:cs="Times New Roman"/>
          <w:bCs/>
        </w:rPr>
        <w:t>Defects and/or failures due to quality of materials.</w:t>
      </w:r>
    </w:p>
    <w:p w14:paraId="2BF43324"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rPr>
      </w:pPr>
      <w:r w:rsidRPr="00FC34DE">
        <w:rPr>
          <w:rFonts w:ascii="Bookman Old Style" w:hAnsi="Bookman Old Style" w:cs="Times New Roman"/>
          <w:bCs/>
        </w:rPr>
        <w:lastRenderedPageBreak/>
        <w:t>Nonconformity to specifications due to faulty manufacturing and/or inspection processes. If the solar Module(s) fails to conform to this warranty, the manufacturer will repair or replace the solar module(s), at the Owners sole option.</w:t>
      </w:r>
    </w:p>
    <w:p w14:paraId="525AC40B" w14:textId="77777777" w:rsidR="000C402B" w:rsidRPr="00FC34DE" w:rsidRDefault="000C402B" w:rsidP="000C402B">
      <w:pPr>
        <w:pStyle w:val="Default"/>
        <w:spacing w:line="276" w:lineRule="auto"/>
        <w:ind w:left="810"/>
        <w:jc w:val="both"/>
        <w:rPr>
          <w:rFonts w:ascii="Bookman Old Style" w:hAnsi="Bookman Old Style" w:cs="Times New Roman"/>
          <w:bCs/>
        </w:rPr>
      </w:pPr>
    </w:p>
    <w:p w14:paraId="7F1FBD46"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color w:val="00B050"/>
        </w:rPr>
      </w:pPr>
      <w:r w:rsidRPr="00FC34DE">
        <w:rPr>
          <w:rFonts w:ascii="Bookman Old Style" w:hAnsi="Bookman Old Style" w:cs="Times New Roman"/>
          <w:bCs/>
          <w:color w:val="auto"/>
        </w:rPr>
        <w:t xml:space="preserve">PV </w:t>
      </w:r>
      <w:r w:rsidRPr="00FC34DE">
        <w:rPr>
          <w:rFonts w:ascii="Bookman Old Style" w:hAnsi="Bookman Old Style" w:cs="Times New Roman"/>
          <w:bCs/>
        </w:rPr>
        <w:t>modules</w:t>
      </w:r>
      <w:r w:rsidRPr="00FC34DE">
        <w:rPr>
          <w:rFonts w:ascii="Bookman Old Style" w:hAnsi="Bookman Old Style" w:cs="Times New Roman"/>
          <w:bCs/>
          <w:color w:val="auto"/>
        </w:rPr>
        <w:t xml:space="preserve"> must be tested and approved by one of the NABL accredited and BIS approved test </w:t>
      </w:r>
      <w:proofErr w:type="spellStart"/>
      <w:r w:rsidRPr="00FC34DE">
        <w:rPr>
          <w:rFonts w:ascii="Bookman Old Style" w:hAnsi="Bookman Old Style" w:cs="Times New Roman"/>
          <w:bCs/>
          <w:color w:val="auto"/>
        </w:rPr>
        <w:t>centers</w:t>
      </w:r>
      <w:proofErr w:type="spellEnd"/>
      <w:r w:rsidRPr="00FC34DE">
        <w:rPr>
          <w:rFonts w:ascii="Bookman Old Style" w:hAnsi="Bookman Old Style" w:cs="Times New Roman"/>
          <w:bCs/>
          <w:color w:val="auto"/>
        </w:rPr>
        <w:t>.</w:t>
      </w:r>
    </w:p>
    <w:p w14:paraId="7FAD1A1E" w14:textId="77777777" w:rsidR="000C402B" w:rsidRPr="00FC34DE" w:rsidRDefault="000C402B" w:rsidP="00667DB7">
      <w:pPr>
        <w:pStyle w:val="Default"/>
        <w:numPr>
          <w:ilvl w:val="1"/>
          <w:numId w:val="25"/>
        </w:numPr>
        <w:spacing w:line="276" w:lineRule="auto"/>
        <w:jc w:val="both"/>
        <w:rPr>
          <w:rFonts w:ascii="Bookman Old Style" w:hAnsi="Bookman Old Style" w:cs="Times New Roman"/>
          <w:bCs/>
        </w:rPr>
      </w:pPr>
      <w:r w:rsidRPr="00FC34DE">
        <w:rPr>
          <w:rFonts w:ascii="Bookman Old Style" w:hAnsi="Bookman Old Style" w:cs="Times New Roman"/>
          <w:bCs/>
          <w:color w:val="auto"/>
        </w:rPr>
        <w:t>Modules</w:t>
      </w:r>
      <w:r w:rsidRPr="00FC34DE">
        <w:rPr>
          <w:rFonts w:ascii="Bookman Old Style" w:hAnsi="Bookman Old Style" w:cs="Times New Roman"/>
          <w:bCs/>
        </w:rPr>
        <w:t xml:space="preserve"> deployed must use a RF identification tag laminated inside the glass. The following information must be mentioned in the RFID used on each module:</w:t>
      </w:r>
    </w:p>
    <w:p w14:paraId="2ECFDC1F" w14:textId="77777777" w:rsidR="000C402B" w:rsidRPr="00FC34DE" w:rsidRDefault="000C402B" w:rsidP="00667DB7">
      <w:pPr>
        <w:pStyle w:val="Default"/>
        <w:numPr>
          <w:ilvl w:val="0"/>
          <w:numId w:val="26"/>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 xml:space="preserve">Name of the manufacturer of the PV module </w:t>
      </w:r>
    </w:p>
    <w:p w14:paraId="773C6866" w14:textId="77777777" w:rsidR="000C402B" w:rsidRPr="00FC34DE" w:rsidRDefault="000C402B" w:rsidP="00667DB7">
      <w:pPr>
        <w:pStyle w:val="Default"/>
        <w:numPr>
          <w:ilvl w:val="0"/>
          <w:numId w:val="26"/>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 xml:space="preserve">Name of the manufacturer of Solar Cells. </w:t>
      </w:r>
    </w:p>
    <w:p w14:paraId="637E1AC5" w14:textId="77777777" w:rsidR="000C402B" w:rsidRPr="00FC34DE" w:rsidRDefault="000C402B" w:rsidP="00667DB7">
      <w:pPr>
        <w:pStyle w:val="Default"/>
        <w:numPr>
          <w:ilvl w:val="0"/>
          <w:numId w:val="26"/>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 xml:space="preserve">Month &amp; year of the manufacture (separate for solar cells and modules) </w:t>
      </w:r>
    </w:p>
    <w:p w14:paraId="77D5F25F" w14:textId="77777777" w:rsidR="000C402B" w:rsidRPr="00FC34DE" w:rsidRDefault="000C402B" w:rsidP="00667DB7">
      <w:pPr>
        <w:pStyle w:val="Default"/>
        <w:numPr>
          <w:ilvl w:val="0"/>
          <w:numId w:val="26"/>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 xml:space="preserve">Country of origin (separately for solar cells and module) </w:t>
      </w:r>
    </w:p>
    <w:p w14:paraId="65C01B8C" w14:textId="77777777" w:rsidR="000C402B" w:rsidRPr="00FC34DE" w:rsidRDefault="000C402B" w:rsidP="00667DB7">
      <w:pPr>
        <w:pStyle w:val="Default"/>
        <w:numPr>
          <w:ilvl w:val="0"/>
          <w:numId w:val="26"/>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 xml:space="preserve">I-V curve for the module Wattage, </w:t>
      </w:r>
      <w:proofErr w:type="spellStart"/>
      <w:r w:rsidRPr="00FC34DE">
        <w:rPr>
          <w:rFonts w:ascii="Bookman Old Style" w:hAnsi="Bookman Old Style" w:cs="Times New Roman"/>
          <w:bCs/>
        </w:rPr>
        <w:t>Im</w:t>
      </w:r>
      <w:proofErr w:type="spellEnd"/>
      <w:r w:rsidRPr="00FC34DE">
        <w:rPr>
          <w:rFonts w:ascii="Bookman Old Style" w:hAnsi="Bookman Old Style" w:cs="Times New Roman"/>
          <w:bCs/>
        </w:rPr>
        <w:t xml:space="preserve">, </w:t>
      </w:r>
      <w:proofErr w:type="spellStart"/>
      <w:r w:rsidRPr="00FC34DE">
        <w:rPr>
          <w:rFonts w:ascii="Bookman Old Style" w:hAnsi="Bookman Old Style" w:cs="Times New Roman"/>
          <w:bCs/>
        </w:rPr>
        <w:t>Vm</w:t>
      </w:r>
      <w:proofErr w:type="spellEnd"/>
      <w:r w:rsidRPr="00FC34DE">
        <w:rPr>
          <w:rFonts w:ascii="Bookman Old Style" w:hAnsi="Bookman Old Style" w:cs="Times New Roman"/>
          <w:bCs/>
        </w:rPr>
        <w:t xml:space="preserve"> and FF for the module </w:t>
      </w:r>
    </w:p>
    <w:p w14:paraId="15EDBF93" w14:textId="77777777" w:rsidR="000C402B" w:rsidRPr="00FC34DE" w:rsidRDefault="000C402B" w:rsidP="00667DB7">
      <w:pPr>
        <w:pStyle w:val="Default"/>
        <w:numPr>
          <w:ilvl w:val="0"/>
          <w:numId w:val="26"/>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Unique Serial No and Model No of the module</w:t>
      </w:r>
    </w:p>
    <w:p w14:paraId="5CDB2B97" w14:textId="77777777" w:rsidR="000C402B" w:rsidRPr="00FC34DE" w:rsidRDefault="000C402B" w:rsidP="00667DB7">
      <w:pPr>
        <w:pStyle w:val="Default"/>
        <w:numPr>
          <w:ilvl w:val="0"/>
          <w:numId w:val="26"/>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 xml:space="preserve">Date and year of obtaining IEC PV module qualification certificate. </w:t>
      </w:r>
    </w:p>
    <w:p w14:paraId="5F241ABE" w14:textId="77777777" w:rsidR="000C402B" w:rsidRPr="00FC34DE" w:rsidRDefault="000C402B" w:rsidP="00667DB7">
      <w:pPr>
        <w:pStyle w:val="Default"/>
        <w:numPr>
          <w:ilvl w:val="0"/>
          <w:numId w:val="26"/>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 xml:space="preserve">Name of the test lab issuing IEC certificate. </w:t>
      </w:r>
    </w:p>
    <w:p w14:paraId="0722D187" w14:textId="77777777" w:rsidR="000C402B" w:rsidRPr="00FC34DE" w:rsidRDefault="000C402B" w:rsidP="00667DB7">
      <w:pPr>
        <w:pStyle w:val="Default"/>
        <w:numPr>
          <w:ilvl w:val="0"/>
          <w:numId w:val="26"/>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Other relevant information on traceability of solar cells and module as per ISO 9001 and ISO 14001.</w:t>
      </w:r>
    </w:p>
    <w:p w14:paraId="5DCCEE19" w14:textId="77777777" w:rsidR="000C402B" w:rsidRPr="00FC34DE" w:rsidRDefault="000C402B" w:rsidP="00667DB7">
      <w:pPr>
        <w:pStyle w:val="Default"/>
        <w:numPr>
          <w:ilvl w:val="0"/>
          <w:numId w:val="26"/>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Nominal wattage +3%.</w:t>
      </w:r>
    </w:p>
    <w:p w14:paraId="19D72EEB" w14:textId="77777777" w:rsidR="000C402B" w:rsidRPr="00FC34DE" w:rsidRDefault="000C402B" w:rsidP="00667DB7">
      <w:pPr>
        <w:pStyle w:val="Default"/>
        <w:numPr>
          <w:ilvl w:val="0"/>
          <w:numId w:val="26"/>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Brand Name, if applicable.</w:t>
      </w:r>
    </w:p>
    <w:p w14:paraId="6F2FAE2E" w14:textId="77777777" w:rsidR="000C402B" w:rsidRPr="00FC34DE" w:rsidRDefault="000C402B" w:rsidP="000C402B">
      <w:pPr>
        <w:pStyle w:val="Default"/>
        <w:spacing w:line="276" w:lineRule="auto"/>
        <w:ind w:left="810"/>
        <w:jc w:val="both"/>
        <w:rPr>
          <w:rFonts w:ascii="Bookman Old Style" w:hAnsi="Bookman Old Style" w:cs="Times New Roman"/>
          <w:bCs/>
        </w:rPr>
      </w:pPr>
    </w:p>
    <w:p w14:paraId="133A1F7D" w14:textId="77777777" w:rsidR="000C402B" w:rsidRPr="00FC34DE" w:rsidRDefault="000C402B" w:rsidP="00667DB7">
      <w:pPr>
        <w:pStyle w:val="Default"/>
        <w:numPr>
          <w:ilvl w:val="1"/>
          <w:numId w:val="25"/>
        </w:numPr>
        <w:spacing w:line="276" w:lineRule="auto"/>
        <w:jc w:val="both"/>
        <w:rPr>
          <w:rFonts w:ascii="Bookman Old Style" w:hAnsi="Bookman Old Style" w:cs="Times New Roman"/>
        </w:rPr>
      </w:pPr>
      <w:r w:rsidRPr="00FC34DE">
        <w:rPr>
          <w:rFonts w:ascii="Bookman Old Style" w:hAnsi="Bookman Old Style" w:cs="Times New Roman"/>
        </w:rPr>
        <w:t xml:space="preserve">Other </w:t>
      </w:r>
      <w:r w:rsidRPr="00FC34DE">
        <w:rPr>
          <w:rFonts w:ascii="Bookman Old Style" w:hAnsi="Bookman Old Style" w:cs="Times New Roman"/>
          <w:bCs/>
          <w:color w:val="auto"/>
        </w:rPr>
        <w:t>details</w:t>
      </w:r>
      <w:r w:rsidRPr="00FC34DE">
        <w:rPr>
          <w:rFonts w:ascii="Bookman Old Style" w:hAnsi="Bookman Old Style" w:cs="Times New Roman"/>
        </w:rPr>
        <w:t xml:space="preserve"> as per IS/IEC 61730-1 clause 11 should be provided at appropriate place. In addition to the above, the following information should also be provided:</w:t>
      </w:r>
    </w:p>
    <w:p w14:paraId="37D6ACCB" w14:textId="77777777" w:rsidR="000C402B" w:rsidRPr="00FC34DE" w:rsidRDefault="000C402B" w:rsidP="00667DB7">
      <w:pPr>
        <w:pStyle w:val="Default"/>
        <w:numPr>
          <w:ilvl w:val="0"/>
          <w:numId w:val="27"/>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 xml:space="preserve">The actual Power Output </w:t>
      </w:r>
      <w:proofErr w:type="spellStart"/>
      <w:r w:rsidRPr="00FC34DE">
        <w:rPr>
          <w:rFonts w:ascii="Bookman Old Style" w:hAnsi="Bookman Old Style" w:cs="Times New Roman"/>
          <w:bCs/>
        </w:rPr>
        <w:t>Pmax</w:t>
      </w:r>
      <w:proofErr w:type="spellEnd"/>
      <w:r w:rsidRPr="00FC34DE">
        <w:rPr>
          <w:rFonts w:ascii="Bookman Old Style" w:hAnsi="Bookman Old Style" w:cs="Times New Roman"/>
          <w:bCs/>
        </w:rPr>
        <w:t xml:space="preserve"> shall be mentioned on the label pasted on the back side of PV Module. </w:t>
      </w:r>
    </w:p>
    <w:p w14:paraId="41AFABEE" w14:textId="77777777" w:rsidR="000C402B" w:rsidRPr="00FC34DE" w:rsidRDefault="000C402B" w:rsidP="00667DB7">
      <w:pPr>
        <w:pStyle w:val="Default"/>
        <w:numPr>
          <w:ilvl w:val="0"/>
          <w:numId w:val="27"/>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 xml:space="preserve">The Maximum system voltage for which the module is suitable to be provided on the back sheet of the module. </w:t>
      </w:r>
    </w:p>
    <w:p w14:paraId="0B63AE8B" w14:textId="77777777" w:rsidR="000C402B" w:rsidRPr="00FC34DE" w:rsidRDefault="000C402B" w:rsidP="00667DB7">
      <w:pPr>
        <w:pStyle w:val="Default"/>
        <w:numPr>
          <w:ilvl w:val="0"/>
          <w:numId w:val="27"/>
        </w:numPr>
        <w:tabs>
          <w:tab w:val="left" w:pos="810"/>
        </w:tabs>
        <w:spacing w:line="276" w:lineRule="auto"/>
        <w:ind w:left="1800"/>
        <w:jc w:val="both"/>
        <w:rPr>
          <w:rFonts w:ascii="Bookman Old Style" w:hAnsi="Bookman Old Style" w:cs="Times New Roman"/>
          <w:bCs/>
        </w:rPr>
      </w:pPr>
      <w:r w:rsidRPr="00FC34DE">
        <w:rPr>
          <w:rFonts w:ascii="Bookman Old Style" w:hAnsi="Bookman Old Style" w:cs="Times New Roman"/>
          <w:bCs/>
        </w:rPr>
        <w:t>Polarity of terminals or leads (colour coding is permissible) on junction Box housing near cable entry or cable and connector.</w:t>
      </w:r>
    </w:p>
    <w:p w14:paraId="0A2BBF40" w14:textId="77777777" w:rsidR="000C402B" w:rsidRPr="00FC34DE" w:rsidRDefault="000C402B" w:rsidP="000C402B">
      <w:pPr>
        <w:pStyle w:val="ListParagraph"/>
        <w:autoSpaceDE w:val="0"/>
        <w:autoSpaceDN w:val="0"/>
        <w:adjustRightInd w:val="0"/>
        <w:spacing w:after="25" w:line="276" w:lineRule="auto"/>
        <w:ind w:left="810"/>
        <w:jc w:val="both"/>
        <w:rPr>
          <w:rFonts w:ascii="Bookman Old Style" w:hAnsi="Bookman Old Style"/>
          <w:color w:val="000000"/>
          <w:lang w:val="en-US"/>
        </w:rPr>
      </w:pPr>
    </w:p>
    <w:p w14:paraId="4B54A8EE" w14:textId="77777777" w:rsidR="000C402B" w:rsidRPr="00FC34DE" w:rsidRDefault="000C402B" w:rsidP="00667DB7">
      <w:pPr>
        <w:pStyle w:val="Default"/>
        <w:numPr>
          <w:ilvl w:val="1"/>
          <w:numId w:val="25"/>
        </w:numPr>
        <w:spacing w:line="276" w:lineRule="auto"/>
        <w:jc w:val="both"/>
        <w:rPr>
          <w:rFonts w:ascii="Bookman Old Style" w:hAnsi="Bookman Old Style" w:cs="Times New Roman"/>
        </w:rPr>
      </w:pPr>
      <w:r w:rsidRPr="00FC34DE">
        <w:rPr>
          <w:rFonts w:ascii="Bookman Old Style" w:hAnsi="Bookman Old Style" w:cs="Times New Roman"/>
        </w:rPr>
        <w:t>Unique Serial No, Model No, Name of Manufacturer, Manufacturing year, Make in India logo and module wattage details should be displayed inside the laminated glass.</w:t>
      </w:r>
    </w:p>
    <w:p w14:paraId="09E19286" w14:textId="77777777" w:rsidR="000C402B" w:rsidRPr="00FC34DE" w:rsidRDefault="000C402B" w:rsidP="000C402B">
      <w:pPr>
        <w:pStyle w:val="Default"/>
        <w:spacing w:line="276" w:lineRule="auto"/>
        <w:ind w:left="720"/>
        <w:jc w:val="both"/>
        <w:rPr>
          <w:rFonts w:cs="Times New Roman"/>
        </w:rPr>
      </w:pPr>
    </w:p>
    <w:p w14:paraId="2DBECCE9" w14:textId="77777777" w:rsidR="000C402B" w:rsidRPr="00FC34DE" w:rsidRDefault="000C402B" w:rsidP="00667DB7">
      <w:pPr>
        <w:pStyle w:val="Default"/>
        <w:numPr>
          <w:ilvl w:val="0"/>
          <w:numId w:val="20"/>
        </w:numPr>
        <w:spacing w:line="276" w:lineRule="auto"/>
        <w:ind w:left="360"/>
        <w:jc w:val="both"/>
        <w:rPr>
          <w:rFonts w:cs="Times New Roman"/>
          <w:b/>
        </w:rPr>
      </w:pPr>
      <w:r w:rsidRPr="00FC34DE">
        <w:rPr>
          <w:rFonts w:cs="Times New Roman"/>
          <w:b/>
        </w:rPr>
        <w:t>Inverter/PCU</w:t>
      </w:r>
    </w:p>
    <w:p w14:paraId="0BC7E342" w14:textId="77777777" w:rsidR="000C402B" w:rsidRPr="00FC34DE" w:rsidRDefault="000C402B" w:rsidP="000C402B">
      <w:pPr>
        <w:pStyle w:val="Default"/>
        <w:spacing w:line="276" w:lineRule="auto"/>
        <w:ind w:left="360"/>
        <w:jc w:val="both"/>
        <w:rPr>
          <w:rFonts w:cs="Times New Roman"/>
          <w:b/>
        </w:rPr>
      </w:pPr>
    </w:p>
    <w:p w14:paraId="5C963975" w14:textId="77777777" w:rsidR="000C402B" w:rsidRPr="00FC34DE" w:rsidRDefault="000C402B" w:rsidP="00667DB7">
      <w:pPr>
        <w:pStyle w:val="Default"/>
        <w:numPr>
          <w:ilvl w:val="1"/>
          <w:numId w:val="18"/>
        </w:numPr>
        <w:spacing w:line="276" w:lineRule="auto"/>
        <w:jc w:val="both"/>
        <w:rPr>
          <w:rFonts w:ascii="Bookman Old Style" w:hAnsi="Bookman Old Style" w:cs="Times New Roman"/>
          <w:bCs/>
        </w:rPr>
      </w:pPr>
      <w:r w:rsidRPr="00FC34DE">
        <w:rPr>
          <w:rFonts w:ascii="Bookman Old Style" w:hAnsi="Bookman Old Style" w:cs="Times New Roman"/>
          <w:bCs/>
        </w:rPr>
        <w:t xml:space="preserve">The output power factor of inverter should be suitable for all voltage ranges or sink of reactive power, inverter should have internal protection </w:t>
      </w:r>
      <w:r w:rsidRPr="00FC34DE">
        <w:rPr>
          <w:rFonts w:ascii="Bookman Old Style" w:hAnsi="Bookman Old Style" w:cs="Times New Roman"/>
          <w:bCs/>
        </w:rPr>
        <w:lastRenderedPageBreak/>
        <w:t>arrangement against any sustain fault in feeder line and against the lightning on feeder.</w:t>
      </w:r>
    </w:p>
    <w:p w14:paraId="0A27285B" w14:textId="77777777" w:rsidR="000C402B" w:rsidRPr="00FC34DE" w:rsidRDefault="000C402B" w:rsidP="00667DB7">
      <w:pPr>
        <w:pStyle w:val="Default"/>
        <w:numPr>
          <w:ilvl w:val="1"/>
          <w:numId w:val="18"/>
        </w:numPr>
        <w:spacing w:line="276" w:lineRule="auto"/>
        <w:jc w:val="both"/>
        <w:rPr>
          <w:rFonts w:ascii="Bookman Old Style" w:hAnsi="Bookman Old Style" w:cs="Times New Roman"/>
          <w:bCs/>
        </w:rPr>
      </w:pPr>
      <w:r w:rsidRPr="00FC34DE">
        <w:rPr>
          <w:rFonts w:ascii="Bookman Old Style" w:hAnsi="Bookman Old Style" w:cs="Times New Roman"/>
          <w:bCs/>
        </w:rPr>
        <w:t>All the Inverters should contain the following clear and indelible Marking Label &amp; Warning Label as per IS16221 Part II, clause 5. The equipment shall, as a minimum, be permanently marked with:</w:t>
      </w:r>
    </w:p>
    <w:p w14:paraId="1B43DF49" w14:textId="77777777" w:rsidR="000C402B" w:rsidRPr="00FC34DE" w:rsidRDefault="000C402B" w:rsidP="00667DB7">
      <w:pPr>
        <w:pStyle w:val="Default"/>
        <w:numPr>
          <w:ilvl w:val="0"/>
          <w:numId w:val="21"/>
        </w:numPr>
        <w:spacing w:line="276" w:lineRule="auto"/>
        <w:ind w:left="1530" w:hanging="450"/>
        <w:jc w:val="both"/>
        <w:rPr>
          <w:rFonts w:ascii="Bookman Old Style" w:hAnsi="Bookman Old Style" w:cs="Times New Roman"/>
          <w:bCs/>
        </w:rPr>
      </w:pPr>
      <w:r w:rsidRPr="00FC34DE">
        <w:rPr>
          <w:rFonts w:ascii="Bookman Old Style" w:hAnsi="Bookman Old Style" w:cs="Times New Roman"/>
          <w:bCs/>
        </w:rPr>
        <w:t>The name or trademark of the manufacturer or supplier;</w:t>
      </w:r>
    </w:p>
    <w:p w14:paraId="15D9BE27" w14:textId="77777777" w:rsidR="000C402B" w:rsidRPr="00FC34DE" w:rsidRDefault="000C402B" w:rsidP="00667DB7">
      <w:pPr>
        <w:pStyle w:val="Default"/>
        <w:numPr>
          <w:ilvl w:val="0"/>
          <w:numId w:val="21"/>
        </w:numPr>
        <w:spacing w:line="276" w:lineRule="auto"/>
        <w:ind w:left="1530" w:hanging="450"/>
        <w:jc w:val="both"/>
        <w:rPr>
          <w:rFonts w:ascii="Bookman Old Style" w:hAnsi="Bookman Old Style" w:cs="Times New Roman"/>
          <w:bCs/>
        </w:rPr>
      </w:pPr>
      <w:r w:rsidRPr="00FC34DE">
        <w:rPr>
          <w:rFonts w:ascii="Bookman Old Style" w:hAnsi="Bookman Old Style" w:cs="Times New Roman"/>
          <w:bCs/>
        </w:rPr>
        <w:t xml:space="preserve">A model number, name or other means to identify the equipment, </w:t>
      </w:r>
    </w:p>
    <w:p w14:paraId="5D608E58" w14:textId="77777777" w:rsidR="000C402B" w:rsidRPr="00FC34DE" w:rsidRDefault="000C402B" w:rsidP="00667DB7">
      <w:pPr>
        <w:pStyle w:val="Default"/>
        <w:numPr>
          <w:ilvl w:val="0"/>
          <w:numId w:val="21"/>
        </w:numPr>
        <w:spacing w:line="276" w:lineRule="auto"/>
        <w:ind w:left="1530" w:hanging="450"/>
        <w:jc w:val="both"/>
        <w:rPr>
          <w:rFonts w:ascii="Bookman Old Style" w:hAnsi="Bookman Old Style" w:cs="Times New Roman"/>
          <w:bCs/>
        </w:rPr>
      </w:pPr>
      <w:r w:rsidRPr="00FC34DE">
        <w:rPr>
          <w:rFonts w:ascii="Bookman Old Style" w:hAnsi="Bookman Old Style" w:cs="Times New Roman"/>
          <w:bCs/>
        </w:rPr>
        <w:t>A serial number, code or other marking allowing identification of manufacturing location and the manufacturing batch or date within a three-month time period.</w:t>
      </w:r>
    </w:p>
    <w:p w14:paraId="5C41BE4D" w14:textId="77777777" w:rsidR="000C402B" w:rsidRPr="00FC34DE" w:rsidRDefault="000C402B" w:rsidP="00667DB7">
      <w:pPr>
        <w:pStyle w:val="Default"/>
        <w:numPr>
          <w:ilvl w:val="0"/>
          <w:numId w:val="21"/>
        </w:numPr>
        <w:spacing w:line="276" w:lineRule="auto"/>
        <w:ind w:left="1530" w:hanging="450"/>
        <w:jc w:val="both"/>
        <w:rPr>
          <w:rFonts w:ascii="Bookman Old Style" w:hAnsi="Bookman Old Style" w:cs="Times New Roman"/>
          <w:bCs/>
        </w:rPr>
      </w:pPr>
      <w:r w:rsidRPr="00FC34DE">
        <w:rPr>
          <w:rFonts w:ascii="Bookman Old Style" w:hAnsi="Bookman Old Style" w:cs="Times New Roman"/>
          <w:bCs/>
        </w:rPr>
        <w:t>Input voltage, type of voltage (</w:t>
      </w:r>
      <w:proofErr w:type="spellStart"/>
      <w:r w:rsidRPr="00FC34DE">
        <w:rPr>
          <w:rFonts w:ascii="Bookman Old Style" w:hAnsi="Bookman Old Style" w:cs="Times New Roman"/>
          <w:bCs/>
        </w:rPr>
        <w:t>a.c</w:t>
      </w:r>
      <w:proofErr w:type="spellEnd"/>
      <w:r w:rsidRPr="00FC34DE">
        <w:rPr>
          <w:rFonts w:ascii="Bookman Old Style" w:hAnsi="Bookman Old Style" w:cs="Times New Roman"/>
          <w:bCs/>
        </w:rPr>
        <w:t xml:space="preserve">. or </w:t>
      </w:r>
      <w:proofErr w:type="spellStart"/>
      <w:r w:rsidRPr="00FC34DE">
        <w:rPr>
          <w:rFonts w:ascii="Bookman Old Style" w:hAnsi="Bookman Old Style" w:cs="Times New Roman"/>
          <w:bCs/>
        </w:rPr>
        <w:t>d.c.</w:t>
      </w:r>
      <w:proofErr w:type="spellEnd"/>
      <w:r w:rsidRPr="00FC34DE">
        <w:rPr>
          <w:rFonts w:ascii="Bookman Old Style" w:hAnsi="Bookman Old Style" w:cs="Times New Roman"/>
          <w:bCs/>
        </w:rPr>
        <w:t>), frequency, and maximum continuous current for each input.</w:t>
      </w:r>
    </w:p>
    <w:p w14:paraId="612E853C" w14:textId="77777777" w:rsidR="000C402B" w:rsidRPr="00FC34DE" w:rsidRDefault="000C402B" w:rsidP="00667DB7">
      <w:pPr>
        <w:pStyle w:val="Default"/>
        <w:numPr>
          <w:ilvl w:val="0"/>
          <w:numId w:val="21"/>
        </w:numPr>
        <w:spacing w:line="276" w:lineRule="auto"/>
        <w:ind w:left="1530" w:hanging="450"/>
        <w:jc w:val="both"/>
        <w:rPr>
          <w:rFonts w:ascii="Bookman Old Style" w:hAnsi="Bookman Old Style" w:cs="Times New Roman"/>
          <w:bCs/>
        </w:rPr>
      </w:pPr>
      <w:r w:rsidRPr="00FC34DE">
        <w:rPr>
          <w:rFonts w:ascii="Bookman Old Style" w:hAnsi="Bookman Old Style" w:cs="Times New Roman"/>
          <w:bCs/>
        </w:rPr>
        <w:t>Output voltage, type of voltage (</w:t>
      </w:r>
      <w:proofErr w:type="spellStart"/>
      <w:r w:rsidRPr="00FC34DE">
        <w:rPr>
          <w:rFonts w:ascii="Bookman Old Style" w:hAnsi="Bookman Old Style" w:cs="Times New Roman"/>
          <w:bCs/>
        </w:rPr>
        <w:t>a.c</w:t>
      </w:r>
      <w:proofErr w:type="spellEnd"/>
      <w:r w:rsidRPr="00FC34DE">
        <w:rPr>
          <w:rFonts w:ascii="Bookman Old Style" w:hAnsi="Bookman Old Style" w:cs="Times New Roman"/>
          <w:bCs/>
        </w:rPr>
        <w:t xml:space="preserve">. or </w:t>
      </w:r>
      <w:proofErr w:type="spellStart"/>
      <w:r w:rsidRPr="00FC34DE">
        <w:rPr>
          <w:rFonts w:ascii="Bookman Old Style" w:hAnsi="Bookman Old Style" w:cs="Times New Roman"/>
          <w:bCs/>
        </w:rPr>
        <w:t>d.c.</w:t>
      </w:r>
      <w:proofErr w:type="spellEnd"/>
      <w:r w:rsidRPr="00FC34DE">
        <w:rPr>
          <w:rFonts w:ascii="Bookman Old Style" w:hAnsi="Bookman Old Style" w:cs="Times New Roman"/>
          <w:bCs/>
        </w:rPr>
        <w:t xml:space="preserve">), frequency, maximum continuous current, and for </w:t>
      </w:r>
      <w:proofErr w:type="spellStart"/>
      <w:r w:rsidRPr="00FC34DE">
        <w:rPr>
          <w:rFonts w:ascii="Bookman Old Style" w:hAnsi="Bookman Old Style" w:cs="Times New Roman"/>
          <w:bCs/>
        </w:rPr>
        <w:t>a.c</w:t>
      </w:r>
      <w:proofErr w:type="spellEnd"/>
      <w:r w:rsidRPr="00FC34DE">
        <w:rPr>
          <w:rFonts w:ascii="Bookman Old Style" w:hAnsi="Bookman Old Style" w:cs="Times New Roman"/>
          <w:bCs/>
        </w:rPr>
        <w:t>. outputs, either the power or power factor for each output.</w:t>
      </w:r>
    </w:p>
    <w:p w14:paraId="50BA32E6" w14:textId="77777777" w:rsidR="000C402B" w:rsidRPr="00FC34DE" w:rsidRDefault="000C402B" w:rsidP="00667DB7">
      <w:pPr>
        <w:pStyle w:val="Default"/>
        <w:numPr>
          <w:ilvl w:val="0"/>
          <w:numId w:val="21"/>
        </w:numPr>
        <w:spacing w:line="276" w:lineRule="auto"/>
        <w:ind w:left="1530" w:hanging="450"/>
        <w:jc w:val="both"/>
        <w:rPr>
          <w:rFonts w:ascii="Bookman Old Style" w:hAnsi="Bookman Old Style" w:cs="Times New Roman"/>
          <w:bCs/>
        </w:rPr>
      </w:pPr>
      <w:r w:rsidRPr="00FC34DE">
        <w:rPr>
          <w:rFonts w:ascii="Bookman Old Style" w:hAnsi="Bookman Old Style" w:cs="Times New Roman"/>
          <w:bCs/>
        </w:rPr>
        <w:t xml:space="preserve">The Ingress Protection (IP) rating </w:t>
      </w:r>
    </w:p>
    <w:p w14:paraId="123F952C" w14:textId="77777777" w:rsidR="000C402B" w:rsidRPr="00FC34DE" w:rsidRDefault="000C402B" w:rsidP="000C402B">
      <w:pPr>
        <w:pStyle w:val="Default"/>
        <w:spacing w:line="276" w:lineRule="auto"/>
        <w:ind w:left="1080"/>
        <w:jc w:val="both"/>
        <w:rPr>
          <w:rFonts w:ascii="Bookman Old Style" w:hAnsi="Bookman Old Style" w:cs="Times New Roman"/>
        </w:rPr>
      </w:pPr>
    </w:p>
    <w:p w14:paraId="2C4A76E0" w14:textId="77777777" w:rsidR="000C402B" w:rsidRPr="00FC34DE" w:rsidRDefault="000C402B" w:rsidP="00667DB7">
      <w:pPr>
        <w:pStyle w:val="Default"/>
        <w:numPr>
          <w:ilvl w:val="1"/>
          <w:numId w:val="18"/>
        </w:numPr>
        <w:spacing w:line="276" w:lineRule="auto"/>
        <w:jc w:val="both"/>
        <w:rPr>
          <w:rFonts w:ascii="Bookman Old Style" w:hAnsi="Bookman Old Style" w:cs="Times New Roman"/>
          <w:bCs/>
        </w:rPr>
      </w:pPr>
      <w:r w:rsidRPr="00FC34DE">
        <w:rPr>
          <w:rFonts w:ascii="Bookman Old Style" w:hAnsi="Bookman Old Style" w:cs="Times New Roman"/>
          <w:bCs/>
        </w:rPr>
        <w:t>Marking shall be located adjacent to each fuse or fuse holder, or on the fuse holder, or in another location provided that it is obvious to which fuse the marking applies, giving the fuse current rating and voltage rating for fuses that may be changed at the installed site.</w:t>
      </w:r>
    </w:p>
    <w:p w14:paraId="3FBF4A90" w14:textId="77777777" w:rsidR="000C402B" w:rsidRPr="00FC34DE" w:rsidRDefault="000C402B" w:rsidP="00667DB7">
      <w:pPr>
        <w:pStyle w:val="Default"/>
        <w:numPr>
          <w:ilvl w:val="1"/>
          <w:numId w:val="18"/>
        </w:numPr>
        <w:spacing w:line="276" w:lineRule="auto"/>
        <w:jc w:val="both"/>
        <w:rPr>
          <w:rFonts w:ascii="Bookman Old Style" w:hAnsi="Bookman Old Style" w:cs="Times New Roman"/>
          <w:bCs/>
        </w:rPr>
      </w:pPr>
      <w:r w:rsidRPr="00FC34DE">
        <w:rPr>
          <w:rFonts w:ascii="Bookman Old Style" w:hAnsi="Bookman Old Style" w:cs="Times New Roman"/>
          <w:bCs/>
        </w:rPr>
        <w:t xml:space="preserve">In case the consumer is having a </w:t>
      </w:r>
      <w:r w:rsidRPr="00FC34DE">
        <w:rPr>
          <w:rFonts w:ascii="Bookman Old Style" w:hAnsi="Bookman Old Style" w:cs="Times New Roman"/>
          <w:bCs/>
          <w:i/>
          <w:iCs/>
        </w:rPr>
        <w:t>3-</w:t>
      </w:r>
      <w:r w:rsidRPr="00FC34DE">
        <w:rPr>
          <w:rFonts w:cs="Times New Roman"/>
          <w:bCs/>
          <w:i/>
          <w:iCs/>
        </w:rPr>
        <w:t>ϕ</w:t>
      </w:r>
      <w:r w:rsidRPr="00FC34DE">
        <w:rPr>
          <w:rFonts w:ascii="Bookman Old Style" w:hAnsi="Bookman Old Style" w:cs="Times New Roman"/>
          <w:bCs/>
        </w:rPr>
        <w:t xml:space="preserve"> connection, </w:t>
      </w:r>
      <w:r w:rsidRPr="00FC34DE">
        <w:rPr>
          <w:rFonts w:ascii="Bookman Old Style" w:hAnsi="Bookman Old Style" w:cs="Times New Roman"/>
          <w:bCs/>
          <w:i/>
          <w:iCs/>
        </w:rPr>
        <w:t>1-</w:t>
      </w:r>
      <w:r w:rsidRPr="00FC34DE">
        <w:rPr>
          <w:rFonts w:cs="Times New Roman"/>
          <w:bCs/>
          <w:i/>
          <w:iCs/>
        </w:rPr>
        <w:t>ϕ</w:t>
      </w:r>
      <w:r w:rsidRPr="00FC34DE">
        <w:rPr>
          <w:rFonts w:ascii="Bookman Old Style" w:hAnsi="Bookman Old Style" w:cs="Times New Roman"/>
          <w:bCs/>
        </w:rPr>
        <w:t>/</w:t>
      </w:r>
      <w:r w:rsidRPr="00FC34DE">
        <w:rPr>
          <w:rFonts w:ascii="Bookman Old Style" w:hAnsi="Bookman Old Style" w:cs="Times New Roman"/>
          <w:bCs/>
          <w:i/>
          <w:iCs/>
        </w:rPr>
        <w:t>3-</w:t>
      </w:r>
      <w:r w:rsidRPr="00FC34DE">
        <w:rPr>
          <w:rFonts w:cs="Times New Roman"/>
          <w:bCs/>
          <w:i/>
          <w:iCs/>
        </w:rPr>
        <w:t>ϕ</w:t>
      </w:r>
      <w:r w:rsidRPr="00FC34DE">
        <w:rPr>
          <w:rFonts w:ascii="Bookman Old Style" w:hAnsi="Bookman Old Style" w:cs="Times New Roman"/>
          <w:bCs/>
        </w:rPr>
        <w:t xml:space="preserve"> inverter shall be provided by the vendor as per the consumer’s requirement and regulations of the State.</w:t>
      </w:r>
    </w:p>
    <w:p w14:paraId="289C5254" w14:textId="77777777" w:rsidR="000C402B" w:rsidRPr="00FC34DE" w:rsidRDefault="000C402B" w:rsidP="00667DB7">
      <w:pPr>
        <w:pStyle w:val="Default"/>
        <w:numPr>
          <w:ilvl w:val="1"/>
          <w:numId w:val="18"/>
        </w:numPr>
        <w:spacing w:line="276" w:lineRule="auto"/>
        <w:jc w:val="both"/>
        <w:rPr>
          <w:rFonts w:ascii="Bookman Old Style" w:hAnsi="Bookman Old Style" w:cs="Times New Roman"/>
          <w:bCs/>
        </w:rPr>
      </w:pPr>
      <w:r w:rsidRPr="00FC34DE">
        <w:rPr>
          <w:rFonts w:ascii="Bookman Old Style" w:hAnsi="Bookman Old Style" w:cs="Times New Roman"/>
          <w:bCs/>
        </w:rPr>
        <w:t>Inverter/PCU shall be capable of complete automatic operation including wake-up, synchronization &amp; shutdown.</w:t>
      </w:r>
    </w:p>
    <w:p w14:paraId="100F1618" w14:textId="77777777" w:rsidR="000C402B" w:rsidRPr="00FC34DE" w:rsidRDefault="000C402B" w:rsidP="00667DB7">
      <w:pPr>
        <w:pStyle w:val="Default"/>
        <w:numPr>
          <w:ilvl w:val="1"/>
          <w:numId w:val="18"/>
        </w:numPr>
        <w:spacing w:line="276" w:lineRule="auto"/>
        <w:jc w:val="both"/>
        <w:rPr>
          <w:rFonts w:ascii="Bookman Old Style" w:hAnsi="Bookman Old Style" w:cs="Times New Roman"/>
          <w:bCs/>
        </w:rPr>
      </w:pPr>
      <w:r w:rsidRPr="00FC34DE">
        <w:rPr>
          <w:rFonts w:ascii="Bookman Old Style" w:hAnsi="Bookman Old Style" w:cs="Times New Roman"/>
        </w:rPr>
        <w:t>The Inverter should have a provision of remote monitoring of inverter data through sim card. Required website/mobile app platform, where the user (Consumer) can access the data, should be provided/explained to consumer while installation. Additionally, if inverter has the facility of in-built wi-fi module, that should also be explained to the consumer. On demand, Inverter should also have provision to feed the data to the remote monitoring server using relevant API/ protocols. All the inverter data should be available for monitoring by giving web access.</w:t>
      </w:r>
    </w:p>
    <w:p w14:paraId="2DCF4553" w14:textId="77777777" w:rsidR="000C402B" w:rsidRPr="00FC34DE" w:rsidRDefault="000C402B" w:rsidP="00667DB7">
      <w:pPr>
        <w:pStyle w:val="Default"/>
        <w:numPr>
          <w:ilvl w:val="1"/>
          <w:numId w:val="18"/>
        </w:numPr>
        <w:spacing w:line="276" w:lineRule="auto"/>
        <w:jc w:val="both"/>
        <w:rPr>
          <w:rFonts w:ascii="Bookman Old Style" w:hAnsi="Bookman Old Style" w:cs="Times New Roman"/>
          <w:bCs/>
          <w:color w:val="auto"/>
        </w:rPr>
      </w:pPr>
      <w:r w:rsidRPr="00FC34DE">
        <w:rPr>
          <w:rFonts w:ascii="Bookman Old Style" w:hAnsi="Bookman Old Style" w:cs="Times New Roman"/>
          <w:bCs/>
          <w:color w:val="auto"/>
        </w:rPr>
        <w:t>For CFA calculation, minimum of following two shall be considered:</w:t>
      </w:r>
    </w:p>
    <w:p w14:paraId="03A35A3F" w14:textId="77777777" w:rsidR="000C402B" w:rsidRPr="00FC34DE" w:rsidRDefault="000C402B" w:rsidP="00667DB7">
      <w:pPr>
        <w:pStyle w:val="Default"/>
        <w:numPr>
          <w:ilvl w:val="0"/>
          <w:numId w:val="17"/>
        </w:numPr>
        <w:spacing w:line="276" w:lineRule="auto"/>
        <w:ind w:left="1530" w:hanging="450"/>
        <w:jc w:val="both"/>
        <w:rPr>
          <w:rFonts w:ascii="Bookman Old Style" w:hAnsi="Bookman Old Style" w:cs="Times New Roman"/>
          <w:bCs/>
          <w:color w:val="auto"/>
        </w:rPr>
      </w:pPr>
      <w:r w:rsidRPr="00FC34DE">
        <w:rPr>
          <w:rFonts w:ascii="Bookman Old Style" w:hAnsi="Bookman Old Style" w:cs="Times New Roman"/>
          <w:bCs/>
          <w:color w:val="auto"/>
        </w:rPr>
        <w:t xml:space="preserve">Solar PV array capacity in </w:t>
      </w:r>
      <w:proofErr w:type="spellStart"/>
      <w:r w:rsidRPr="00FC34DE">
        <w:rPr>
          <w:rFonts w:ascii="Bookman Old Style" w:hAnsi="Bookman Old Style" w:cs="Times New Roman"/>
          <w:bCs/>
          <w:color w:val="auto"/>
        </w:rPr>
        <w:t>KWp</w:t>
      </w:r>
      <w:proofErr w:type="spellEnd"/>
    </w:p>
    <w:p w14:paraId="2CC9D53D" w14:textId="77777777" w:rsidR="000C402B" w:rsidRPr="00FC34DE" w:rsidRDefault="000C402B" w:rsidP="00667DB7">
      <w:pPr>
        <w:pStyle w:val="Default"/>
        <w:numPr>
          <w:ilvl w:val="0"/>
          <w:numId w:val="17"/>
        </w:numPr>
        <w:spacing w:line="276" w:lineRule="auto"/>
        <w:ind w:left="1530" w:hanging="450"/>
        <w:jc w:val="both"/>
        <w:rPr>
          <w:rFonts w:ascii="Bookman Old Style" w:hAnsi="Bookman Old Style" w:cs="Times New Roman"/>
          <w:bCs/>
          <w:color w:val="auto"/>
        </w:rPr>
      </w:pPr>
      <w:r w:rsidRPr="00FC34DE">
        <w:rPr>
          <w:rFonts w:ascii="Bookman Old Style" w:hAnsi="Bookman Old Style" w:cs="Times New Roman"/>
          <w:bCs/>
          <w:color w:val="auto"/>
        </w:rPr>
        <w:t>Inverter Capacity in KW</w:t>
      </w:r>
    </w:p>
    <w:p w14:paraId="56066165" w14:textId="77777777" w:rsidR="000C402B" w:rsidRPr="00FC34DE" w:rsidRDefault="000C402B" w:rsidP="000C402B">
      <w:pPr>
        <w:pStyle w:val="Default"/>
        <w:spacing w:line="276" w:lineRule="auto"/>
        <w:ind w:left="360"/>
        <w:jc w:val="both"/>
        <w:rPr>
          <w:rFonts w:ascii="Bookman Old Style" w:hAnsi="Bookman Old Style" w:cs="Times New Roman"/>
          <w:color w:val="FF0000"/>
        </w:rPr>
      </w:pPr>
      <w:r w:rsidRPr="00FC34DE">
        <w:rPr>
          <w:rFonts w:ascii="Bookman Old Style" w:hAnsi="Bookman Old Style" w:cs="Times New Roman"/>
          <w:bCs/>
        </w:rPr>
        <w:t xml:space="preserve"> </w:t>
      </w:r>
    </w:p>
    <w:p w14:paraId="4DD35088" w14:textId="77777777" w:rsidR="000C402B" w:rsidRPr="00FC34DE" w:rsidRDefault="000C402B" w:rsidP="00667DB7">
      <w:pPr>
        <w:pStyle w:val="Default"/>
        <w:numPr>
          <w:ilvl w:val="1"/>
          <w:numId w:val="18"/>
        </w:numPr>
        <w:spacing w:line="276" w:lineRule="auto"/>
        <w:jc w:val="both"/>
        <w:rPr>
          <w:rFonts w:ascii="Bookman Old Style" w:hAnsi="Bookman Old Style" w:cs="Times New Roman"/>
          <w:color w:val="FF0000"/>
        </w:rPr>
      </w:pPr>
      <w:r w:rsidRPr="00FC34DE">
        <w:rPr>
          <w:rFonts w:ascii="Bookman Old Style" w:hAnsi="Bookman Old Style" w:cs="Times New Roman"/>
          <w:bCs/>
        </w:rPr>
        <w:t>Integration of PV Power with Grid &amp; Grid Islanding:</w:t>
      </w:r>
    </w:p>
    <w:p w14:paraId="3EC56060" w14:textId="77777777" w:rsidR="000C402B" w:rsidRPr="00FC34DE" w:rsidRDefault="000C402B" w:rsidP="00667DB7">
      <w:pPr>
        <w:pStyle w:val="Default"/>
        <w:numPr>
          <w:ilvl w:val="0"/>
          <w:numId w:val="23"/>
        </w:numPr>
        <w:spacing w:line="276" w:lineRule="auto"/>
        <w:ind w:left="1530" w:hanging="450"/>
        <w:jc w:val="both"/>
        <w:rPr>
          <w:rFonts w:ascii="Bookman Old Style" w:hAnsi="Bookman Old Style" w:cs="Times New Roman"/>
          <w:bCs/>
        </w:rPr>
      </w:pPr>
      <w:r w:rsidRPr="00FC34DE">
        <w:rPr>
          <w:rFonts w:ascii="Bookman Old Style" w:hAnsi="Bookman Old Style" w:cs="Times New Roman"/>
          <w:bCs/>
        </w:rPr>
        <w:t xml:space="preserve">The output power from SPV would be fed to the inverters/PCU which converts DC produced by SPV array to AC and feeds it into the main electricity grid after synchronization. </w:t>
      </w:r>
    </w:p>
    <w:p w14:paraId="350F1D17" w14:textId="77777777" w:rsidR="000C402B" w:rsidRPr="00FC34DE" w:rsidRDefault="000C402B" w:rsidP="00667DB7">
      <w:pPr>
        <w:pStyle w:val="Default"/>
        <w:numPr>
          <w:ilvl w:val="0"/>
          <w:numId w:val="23"/>
        </w:numPr>
        <w:spacing w:line="276" w:lineRule="auto"/>
        <w:ind w:left="1530" w:hanging="450"/>
        <w:jc w:val="both"/>
        <w:rPr>
          <w:rFonts w:ascii="Bookman Old Style" w:hAnsi="Bookman Old Style" w:cs="Times New Roman"/>
          <w:bCs/>
        </w:rPr>
      </w:pPr>
      <w:r w:rsidRPr="00FC34DE">
        <w:rPr>
          <w:rFonts w:ascii="Bookman Old Style" w:hAnsi="Bookman Old Style" w:cs="Times New Roman"/>
          <w:bCs/>
        </w:rPr>
        <w:lastRenderedPageBreak/>
        <w:t>In the event of a power failure on the electric grid, it is required that any independent power-producing inverters attached to the grid turn off in a short period of time. This prevents the DC-to-AC inverters from continuing to feed power into small sections of the grid, known as “islands.” Powered islands present a risk to workers who may expect the area to be unpowered, and they may also damage grid-tied equipment. The Rooftop PV system shall be equipped with islanding protection. In addition to disconnection from the grid (due to islanding protection) disconnection due to under and over voltage conditions shall also be provided, if not available in inverter.</w:t>
      </w:r>
    </w:p>
    <w:p w14:paraId="1FDBC982" w14:textId="77777777" w:rsidR="000C402B" w:rsidRPr="00FC34DE" w:rsidRDefault="000C402B" w:rsidP="00667DB7">
      <w:pPr>
        <w:pStyle w:val="Default"/>
        <w:numPr>
          <w:ilvl w:val="0"/>
          <w:numId w:val="23"/>
        </w:numPr>
        <w:spacing w:line="276" w:lineRule="auto"/>
        <w:ind w:left="1530" w:hanging="450"/>
        <w:jc w:val="both"/>
        <w:rPr>
          <w:rFonts w:ascii="Bookman Old Style" w:hAnsi="Bookman Old Style" w:cs="Times New Roman"/>
          <w:bCs/>
        </w:rPr>
      </w:pPr>
      <w:r w:rsidRPr="00FC34DE">
        <w:rPr>
          <w:rFonts w:ascii="Bookman Old Style" w:hAnsi="Bookman Old Style" w:cs="Times New Roman"/>
          <w:bCs/>
        </w:rPr>
        <w:t>MCB/MCCB or a manual isolation switch, besides automatic disconnection to grid, would have to be provided at utility end to isolate the grid connection by the utility personnel to carry out any maintenance. This switch shall be locked by the utility personnel.</w:t>
      </w:r>
    </w:p>
    <w:p w14:paraId="4DCE4503" w14:textId="77777777" w:rsidR="000C402B" w:rsidRPr="00FC34DE" w:rsidRDefault="000C402B" w:rsidP="000C402B">
      <w:pPr>
        <w:autoSpaceDE w:val="0"/>
        <w:autoSpaceDN w:val="0"/>
        <w:adjustRightInd w:val="0"/>
        <w:spacing w:line="276" w:lineRule="auto"/>
        <w:ind w:firstLine="720"/>
        <w:jc w:val="both"/>
        <w:rPr>
          <w:rFonts w:ascii="Bookman Old Style" w:hAnsi="Bookman Old Style"/>
          <w:color w:val="FF0000"/>
        </w:rPr>
      </w:pPr>
    </w:p>
    <w:p w14:paraId="7D3A542F" w14:textId="77777777" w:rsidR="000C402B" w:rsidRPr="00FC34DE" w:rsidRDefault="000C402B" w:rsidP="00667DB7">
      <w:pPr>
        <w:pStyle w:val="Default"/>
        <w:numPr>
          <w:ilvl w:val="0"/>
          <w:numId w:val="20"/>
        </w:numPr>
        <w:spacing w:line="276" w:lineRule="auto"/>
        <w:ind w:left="360"/>
        <w:jc w:val="both"/>
        <w:rPr>
          <w:rFonts w:ascii="Bookman Old Style" w:hAnsi="Bookman Old Style" w:cs="Times New Roman"/>
          <w:b/>
        </w:rPr>
      </w:pPr>
      <w:r w:rsidRPr="00FC34DE">
        <w:rPr>
          <w:rFonts w:ascii="Bookman Old Style" w:hAnsi="Bookman Old Style" w:cs="Times New Roman"/>
          <w:b/>
        </w:rPr>
        <w:t xml:space="preserve">Module Mounting Structure (MMS): </w:t>
      </w:r>
    </w:p>
    <w:p w14:paraId="41BC95F2" w14:textId="77777777" w:rsidR="000C402B" w:rsidRPr="00FC34DE" w:rsidRDefault="000C402B" w:rsidP="000C402B">
      <w:pPr>
        <w:pStyle w:val="Default"/>
        <w:spacing w:line="276" w:lineRule="auto"/>
        <w:ind w:left="360"/>
        <w:jc w:val="both"/>
        <w:rPr>
          <w:rFonts w:ascii="Bookman Old Style" w:hAnsi="Bookman Old Style" w:cs="Times New Roman"/>
          <w:b/>
          <w:bCs/>
        </w:rPr>
      </w:pPr>
    </w:p>
    <w:p w14:paraId="7AD13CF4" w14:textId="77777777" w:rsidR="000C402B" w:rsidRPr="00FC34DE" w:rsidRDefault="000C402B" w:rsidP="00667DB7">
      <w:pPr>
        <w:pStyle w:val="Default"/>
        <w:numPr>
          <w:ilvl w:val="1"/>
          <w:numId w:val="24"/>
        </w:numPr>
        <w:spacing w:line="276" w:lineRule="auto"/>
        <w:jc w:val="both"/>
        <w:rPr>
          <w:rFonts w:ascii="Bookman Old Style" w:hAnsi="Bookman Old Style" w:cs="Times New Roman"/>
          <w:color w:val="FF0000"/>
        </w:rPr>
      </w:pPr>
      <w:r w:rsidRPr="00FC34DE">
        <w:rPr>
          <w:rFonts w:ascii="Bookman Old Style" w:hAnsi="Bookman Old Style" w:cs="Times New Roman"/>
        </w:rPr>
        <w:t>Supply, installation, erection and acceptance of module mounting structure (MMS) with all necessary accessories, auxiliaries and spare part shall be in the scope of the work.</w:t>
      </w:r>
    </w:p>
    <w:p w14:paraId="481C46E4" w14:textId="77777777" w:rsidR="000C402B" w:rsidRPr="00FC34DE" w:rsidRDefault="000C402B" w:rsidP="00667DB7">
      <w:pPr>
        <w:pStyle w:val="Default"/>
        <w:numPr>
          <w:ilvl w:val="1"/>
          <w:numId w:val="24"/>
        </w:numPr>
        <w:spacing w:line="276" w:lineRule="auto"/>
        <w:jc w:val="both"/>
        <w:rPr>
          <w:rFonts w:ascii="Bookman Old Style" w:hAnsi="Bookman Old Style" w:cs="Times New Roman"/>
        </w:rPr>
      </w:pPr>
      <w:r w:rsidRPr="00FC34DE">
        <w:rPr>
          <w:rFonts w:ascii="Bookman Old Style" w:hAnsi="Bookman Old Style" w:cs="Times New Roman"/>
          <w:bCs/>
        </w:rPr>
        <w:t>Module</w:t>
      </w:r>
      <w:r w:rsidRPr="00FC34DE">
        <w:rPr>
          <w:rFonts w:ascii="Bookman Old Style" w:hAnsi="Bookman Old Style" w:cs="Times New Roman"/>
        </w:rPr>
        <w:t xml:space="preserve"> mounting structures can be made from three types of materials. They are Hot Dip Galvanized Iron, Aluminium and Hot Dip Galvanized Mild Steel (MS). However, MS will be preferred for raised structure.</w:t>
      </w:r>
    </w:p>
    <w:p w14:paraId="7FD8622E" w14:textId="77777777" w:rsidR="000C402B" w:rsidRPr="00FC34DE" w:rsidRDefault="000C402B" w:rsidP="00667DB7">
      <w:pPr>
        <w:pStyle w:val="Default"/>
        <w:numPr>
          <w:ilvl w:val="1"/>
          <w:numId w:val="24"/>
        </w:numPr>
        <w:spacing w:line="276" w:lineRule="auto"/>
        <w:jc w:val="both"/>
        <w:rPr>
          <w:rFonts w:ascii="Bookman Old Style" w:hAnsi="Bookman Old Style" w:cs="Times New Roman"/>
          <w:color w:val="auto"/>
        </w:rPr>
      </w:pPr>
      <w:r w:rsidRPr="00FC34DE">
        <w:rPr>
          <w:rFonts w:ascii="Bookman Old Style" w:hAnsi="Bookman Old Style" w:cs="Times New Roman"/>
        </w:rPr>
        <w:t xml:space="preserve">MMS Steel shall be as per latest IS 2062:2011 and galvanization of the mounting structure shall be in compliance of latest IS 4759. MMS </w:t>
      </w:r>
      <w:r w:rsidRPr="00FC34DE">
        <w:rPr>
          <w:rFonts w:ascii="Bookman Old Style" w:hAnsi="Bookman Old Style" w:cs="Times New Roman"/>
          <w:color w:val="auto"/>
        </w:rPr>
        <w:t xml:space="preserve">Aluminium shall be as per AA6063 T6. </w:t>
      </w:r>
      <w:r w:rsidRPr="00FC34DE">
        <w:rPr>
          <w:rFonts w:ascii="Bookman Old Style" w:hAnsi="Bookman Old Style" w:cs="Times New Roman"/>
        </w:rPr>
        <w:t>For Aluminium structures, necessary protection towards rusting need to be provided either by coating or anodization.</w:t>
      </w:r>
    </w:p>
    <w:p w14:paraId="2B3B783F" w14:textId="77777777" w:rsidR="000C402B" w:rsidRPr="00FC34DE" w:rsidRDefault="000C402B" w:rsidP="00667DB7">
      <w:pPr>
        <w:pStyle w:val="Default"/>
        <w:numPr>
          <w:ilvl w:val="1"/>
          <w:numId w:val="24"/>
        </w:numPr>
        <w:spacing w:line="276" w:lineRule="auto"/>
        <w:jc w:val="both"/>
        <w:rPr>
          <w:rFonts w:ascii="Bookman Old Style" w:hAnsi="Bookman Old Style" w:cs="Times New Roman"/>
          <w:color w:val="auto"/>
        </w:rPr>
      </w:pPr>
      <w:r w:rsidRPr="00FC34DE">
        <w:rPr>
          <w:rFonts w:ascii="Bookman Old Style" w:hAnsi="Bookman Old Style" w:cs="Times New Roman"/>
          <w:color w:val="auto"/>
        </w:rPr>
        <w:t xml:space="preserve">All bolts, nuts, fasteners shall be of stainless steel of grade SS 304 or hot dip galvanized, panel mounting clamps shall be of aluminium and must sustain the adverse climatic conditions. Structural material shall be corrosion resistant and electrolytically compatible with the materials used in the module frame, its fasteners, nuts and bolts. </w:t>
      </w:r>
    </w:p>
    <w:p w14:paraId="2380D457" w14:textId="77777777" w:rsidR="000C402B" w:rsidRPr="00FC34DE" w:rsidRDefault="000C402B" w:rsidP="00667DB7">
      <w:pPr>
        <w:pStyle w:val="Default"/>
        <w:numPr>
          <w:ilvl w:val="1"/>
          <w:numId w:val="24"/>
        </w:numPr>
        <w:spacing w:line="276" w:lineRule="auto"/>
        <w:jc w:val="both"/>
        <w:rPr>
          <w:rFonts w:ascii="Bookman Old Style" w:hAnsi="Bookman Old Style" w:cs="Times New Roman"/>
          <w:color w:val="auto"/>
        </w:rPr>
      </w:pPr>
      <w:r w:rsidRPr="00FC34DE">
        <w:rPr>
          <w:rFonts w:ascii="Bookman Old Style" w:hAnsi="Bookman Old Style" w:cs="Times New Roman"/>
        </w:rPr>
        <w:t xml:space="preserve">The </w:t>
      </w:r>
      <w:r w:rsidRPr="00FC34DE">
        <w:rPr>
          <w:rFonts w:ascii="Bookman Old Style" w:hAnsi="Bookman Old Style" w:cs="Times New Roman"/>
          <w:color w:val="auto"/>
        </w:rPr>
        <w:t>module</w:t>
      </w:r>
      <w:r w:rsidRPr="00FC34DE">
        <w:rPr>
          <w:rFonts w:ascii="Bookman Old Style" w:hAnsi="Bookman Old Style" w:cs="Times New Roman"/>
        </w:rPr>
        <w:t xml:space="preserve"> mounting structures should have angle of inclination as per the site conditions to take maximum insolation and complete shadow-free operation during generation hours. However, to accommodate more capacity the angle of inclination may be reduced until the plant meets the specified performance ratio requirements. </w:t>
      </w:r>
    </w:p>
    <w:p w14:paraId="205EE413" w14:textId="77777777" w:rsidR="000C402B" w:rsidRPr="00FC34DE" w:rsidRDefault="000C402B" w:rsidP="00667DB7">
      <w:pPr>
        <w:pStyle w:val="Default"/>
        <w:numPr>
          <w:ilvl w:val="1"/>
          <w:numId w:val="24"/>
        </w:numPr>
        <w:spacing w:line="276" w:lineRule="auto"/>
        <w:jc w:val="both"/>
        <w:rPr>
          <w:rFonts w:ascii="Bookman Old Style" w:hAnsi="Bookman Old Style" w:cs="Times New Roman"/>
        </w:rPr>
      </w:pPr>
      <w:r w:rsidRPr="00FC34DE">
        <w:rPr>
          <w:rFonts w:ascii="Bookman Old Style" w:hAnsi="Bookman Old Style" w:cs="Times New Roman"/>
        </w:rPr>
        <w:t xml:space="preserve">The Mounting structure shall be so designed to withstand the speed for the wind zone of the location where a PV system is proposed to be installed. The PV array structure design shall be appropriate with a factor of safety of minimum 1.5.The upper edge of the module must be covered with wind </w:t>
      </w:r>
      <w:r w:rsidRPr="00FC34DE">
        <w:rPr>
          <w:rFonts w:ascii="Bookman Old Style" w:hAnsi="Bookman Old Style" w:cs="Times New Roman"/>
        </w:rPr>
        <w:lastRenderedPageBreak/>
        <w:t>shield so as to avoid build air ingress below the module. Slight clearance must be provided on both edges (upper &amp; lower) to allow air for cooling.</w:t>
      </w:r>
    </w:p>
    <w:p w14:paraId="736077E7" w14:textId="77777777" w:rsidR="000C402B" w:rsidRPr="00FC34DE" w:rsidRDefault="000C402B" w:rsidP="00667DB7">
      <w:pPr>
        <w:pStyle w:val="Default"/>
        <w:numPr>
          <w:ilvl w:val="1"/>
          <w:numId w:val="24"/>
        </w:numPr>
        <w:spacing w:line="276" w:lineRule="auto"/>
        <w:jc w:val="both"/>
        <w:rPr>
          <w:rFonts w:ascii="Bookman Old Style" w:hAnsi="Bookman Old Style" w:cs="Times New Roman"/>
        </w:rPr>
      </w:pPr>
      <w:r w:rsidRPr="00FC34DE">
        <w:rPr>
          <w:rFonts w:ascii="Bookman Old Style" w:hAnsi="Bookman Old Style" w:cs="Times New Roman"/>
        </w:rPr>
        <w:t>Suitable fastening arrangement such as grouting and calming should be provided to secure the installation against the specific wind speed. The Empanelled Agency shall be fully responsible for any damages to SPV System caused due to high wind velocity within guarantee period as per technical specification.</w:t>
      </w:r>
    </w:p>
    <w:p w14:paraId="56E4D24D" w14:textId="77777777" w:rsidR="000C402B" w:rsidRPr="00FC34DE" w:rsidRDefault="000C402B" w:rsidP="00667DB7">
      <w:pPr>
        <w:pStyle w:val="Default"/>
        <w:numPr>
          <w:ilvl w:val="1"/>
          <w:numId w:val="24"/>
        </w:numPr>
        <w:spacing w:line="276" w:lineRule="auto"/>
        <w:jc w:val="both"/>
        <w:rPr>
          <w:rFonts w:ascii="Bookman Old Style" w:hAnsi="Bookman Old Style" w:cs="Times New Roman"/>
        </w:rPr>
      </w:pPr>
      <w:r w:rsidRPr="00FC34DE">
        <w:rPr>
          <w:rFonts w:ascii="Bookman Old Style" w:hAnsi="Bookman Old Style" w:cs="Times New Roman"/>
        </w:rPr>
        <w:t>The structures shall be designed to allow easy replacement, repairing and cleaning of any module. The array structure shall be so designed that it will occupy minimum space without sacrificing the output from the SPV panels. Necessary testing provision for MMS to be made available at site.</w:t>
      </w:r>
    </w:p>
    <w:p w14:paraId="2364B7B4" w14:textId="77777777" w:rsidR="000C402B" w:rsidRPr="00FC34DE" w:rsidRDefault="000C402B" w:rsidP="00667DB7">
      <w:pPr>
        <w:pStyle w:val="Default"/>
        <w:numPr>
          <w:ilvl w:val="1"/>
          <w:numId w:val="24"/>
        </w:numPr>
        <w:spacing w:line="276" w:lineRule="auto"/>
        <w:jc w:val="both"/>
        <w:rPr>
          <w:rFonts w:ascii="Bookman Old Style" w:hAnsi="Bookman Old Style" w:cs="Times New Roman"/>
        </w:rPr>
      </w:pPr>
      <w:r w:rsidRPr="00FC34DE">
        <w:rPr>
          <w:rFonts w:ascii="Bookman Old Style" w:hAnsi="Bookman Old Style" w:cs="Times New Roman"/>
        </w:rPr>
        <w:t>Adequate spacing shall be provided between two panel frames and rows of panels to facilitate personnel protection, ease of installation, replacement, cleaning of panels and electrical maintenance.</w:t>
      </w:r>
    </w:p>
    <w:p w14:paraId="69E84529" w14:textId="77777777" w:rsidR="000C402B" w:rsidRPr="00FC34DE" w:rsidRDefault="000C402B" w:rsidP="00667DB7">
      <w:pPr>
        <w:pStyle w:val="Default"/>
        <w:numPr>
          <w:ilvl w:val="1"/>
          <w:numId w:val="24"/>
        </w:numPr>
        <w:spacing w:line="276" w:lineRule="auto"/>
        <w:jc w:val="both"/>
        <w:rPr>
          <w:rFonts w:ascii="Bookman Old Style" w:hAnsi="Bookman Old Style" w:cs="Times New Roman"/>
        </w:rPr>
      </w:pPr>
      <w:r w:rsidRPr="00FC34DE">
        <w:rPr>
          <w:rFonts w:ascii="Bookman Old Style" w:hAnsi="Bookman Old Style" w:cs="Times New Roman"/>
        </w:rPr>
        <w:t>The structure shall be designed to withstand operating environmental conditions for a period of minimum 25 years.</w:t>
      </w:r>
    </w:p>
    <w:p w14:paraId="0EB22EC2" w14:textId="77777777" w:rsidR="000C402B" w:rsidRPr="00FC34DE" w:rsidRDefault="000C402B" w:rsidP="00667DB7">
      <w:pPr>
        <w:pStyle w:val="Default"/>
        <w:numPr>
          <w:ilvl w:val="1"/>
          <w:numId w:val="24"/>
        </w:numPr>
        <w:spacing w:line="276" w:lineRule="auto"/>
        <w:jc w:val="both"/>
        <w:rPr>
          <w:rFonts w:ascii="Bookman Old Style" w:hAnsi="Bookman Old Style" w:cs="Times New Roman"/>
        </w:rPr>
      </w:pPr>
      <w:r w:rsidRPr="00FC34DE">
        <w:rPr>
          <w:rFonts w:ascii="Bookman Old Style" w:hAnsi="Bookman Old Style" w:cs="Times New Roman"/>
        </w:rPr>
        <w:t xml:space="preserve">The Rooftop Structures maybe classified in three broad categories as follows (drawings at </w:t>
      </w:r>
      <w:r w:rsidRPr="00FC34DE">
        <w:rPr>
          <w:rFonts w:ascii="Bookman Old Style" w:hAnsi="Bookman Old Style" w:cs="Times New Roman"/>
          <w:b/>
          <w:bCs/>
        </w:rPr>
        <w:t>Annexure-X</w:t>
      </w:r>
      <w:r w:rsidRPr="00FC34DE">
        <w:rPr>
          <w:rFonts w:ascii="Bookman Old Style" w:hAnsi="Bookman Old Style" w:cs="Times New Roman"/>
        </w:rPr>
        <w:t>):</w:t>
      </w:r>
    </w:p>
    <w:p w14:paraId="64B87B6D" w14:textId="77777777" w:rsidR="000C402B" w:rsidRPr="00FC34DE" w:rsidRDefault="000C402B" w:rsidP="000C402B">
      <w:pPr>
        <w:pStyle w:val="Default"/>
        <w:spacing w:line="276" w:lineRule="auto"/>
        <w:ind w:left="1440"/>
        <w:jc w:val="both"/>
        <w:rPr>
          <w:rFonts w:ascii="Bookman Old Style" w:hAnsi="Bookman Old Style" w:cs="Times New Roman"/>
        </w:rPr>
      </w:pPr>
    </w:p>
    <w:p w14:paraId="1463F239" w14:textId="77777777" w:rsidR="000C402B" w:rsidRPr="00FC34DE" w:rsidRDefault="000C402B" w:rsidP="00667DB7">
      <w:pPr>
        <w:pStyle w:val="Default"/>
        <w:numPr>
          <w:ilvl w:val="2"/>
          <w:numId w:val="46"/>
        </w:numPr>
        <w:spacing w:line="276" w:lineRule="auto"/>
        <w:jc w:val="both"/>
        <w:rPr>
          <w:rFonts w:ascii="Bookman Old Style" w:hAnsi="Bookman Old Style" w:cs="Times New Roman"/>
          <w:b/>
          <w:bCs/>
        </w:rPr>
      </w:pPr>
      <w:r w:rsidRPr="00FC34DE">
        <w:rPr>
          <w:rFonts w:ascii="Bookman Old Style" w:hAnsi="Bookman Old Style" w:cs="Times New Roman"/>
          <w:b/>
          <w:bCs/>
        </w:rPr>
        <w:t>Ballast structure</w:t>
      </w:r>
    </w:p>
    <w:p w14:paraId="59501E37" w14:textId="77777777" w:rsidR="000C402B" w:rsidRPr="00FC34DE" w:rsidRDefault="000C402B" w:rsidP="00667DB7">
      <w:pPr>
        <w:pStyle w:val="ListParagraph"/>
        <w:numPr>
          <w:ilvl w:val="0"/>
          <w:numId w:val="32"/>
        </w:numPr>
        <w:spacing w:after="160" w:line="276" w:lineRule="auto"/>
        <w:jc w:val="both"/>
        <w:rPr>
          <w:rFonts w:ascii="Bookman Old Style" w:hAnsi="Bookman Old Style"/>
          <w:lang w:val="en-GB"/>
        </w:rPr>
      </w:pPr>
      <w:r w:rsidRPr="00FC34DE">
        <w:rPr>
          <w:rFonts w:ascii="Bookman Old Style" w:hAnsi="Bookman Old Style"/>
          <w:lang w:val="en-GB"/>
        </w:rPr>
        <w:t>The mounting structure must be Non-invasive ballast type and any sort of penetration of roof to be avoided.</w:t>
      </w:r>
    </w:p>
    <w:p w14:paraId="71A415F2" w14:textId="77777777" w:rsidR="000C402B" w:rsidRPr="00FC34DE" w:rsidRDefault="000C402B" w:rsidP="00667DB7">
      <w:pPr>
        <w:pStyle w:val="ListParagraph"/>
        <w:numPr>
          <w:ilvl w:val="0"/>
          <w:numId w:val="32"/>
        </w:numPr>
        <w:spacing w:after="160" w:line="276" w:lineRule="auto"/>
        <w:jc w:val="both"/>
        <w:rPr>
          <w:rFonts w:ascii="Bookman Old Style" w:hAnsi="Bookman Old Style"/>
          <w:lang w:val="en-GB"/>
        </w:rPr>
      </w:pPr>
      <w:r w:rsidRPr="00FC34DE">
        <w:rPr>
          <w:rFonts w:ascii="Bookman Old Style" w:hAnsi="Bookman Old Style"/>
          <w:lang w:val="en-GB"/>
        </w:rPr>
        <w:t>The minimum clearance of the structure from the roof level should be in between 70-150 mm to allow ventilation for cooling, also ease of cleaning and maintenance of panels as well as cleaning of terrace.</w:t>
      </w:r>
    </w:p>
    <w:p w14:paraId="3EEAC952" w14:textId="77777777" w:rsidR="000C402B" w:rsidRPr="00FC34DE" w:rsidRDefault="000C402B" w:rsidP="00667DB7">
      <w:pPr>
        <w:pStyle w:val="ListParagraph"/>
        <w:numPr>
          <w:ilvl w:val="0"/>
          <w:numId w:val="32"/>
        </w:numPr>
        <w:spacing w:after="160" w:line="276" w:lineRule="auto"/>
        <w:jc w:val="both"/>
        <w:rPr>
          <w:rFonts w:ascii="Bookman Old Style" w:hAnsi="Bookman Old Style"/>
          <w:lang w:val="en-GB"/>
        </w:rPr>
      </w:pPr>
      <w:r w:rsidRPr="00FC34DE">
        <w:rPr>
          <w:rFonts w:ascii="Bookman Old Style" w:hAnsi="Bookman Old Style"/>
          <w:lang w:val="en-GB"/>
        </w:rPr>
        <w:t>The structures should be suitably loaded with reinforced concrete blocks of appropriate weight made out of M25 concrete mixture.</w:t>
      </w:r>
    </w:p>
    <w:p w14:paraId="503A118D" w14:textId="77777777" w:rsidR="000C402B" w:rsidRPr="00FC34DE" w:rsidRDefault="000C402B" w:rsidP="00667DB7">
      <w:pPr>
        <w:pStyle w:val="Default"/>
        <w:numPr>
          <w:ilvl w:val="2"/>
          <w:numId w:val="46"/>
        </w:numPr>
        <w:spacing w:line="276" w:lineRule="auto"/>
        <w:jc w:val="both"/>
        <w:rPr>
          <w:rFonts w:ascii="Bookman Old Style" w:hAnsi="Bookman Old Style" w:cs="Times New Roman"/>
          <w:b/>
          <w:bCs/>
        </w:rPr>
      </w:pPr>
      <w:r w:rsidRPr="00FC34DE">
        <w:rPr>
          <w:rFonts w:ascii="Bookman Old Style" w:hAnsi="Bookman Old Style" w:cs="Times New Roman"/>
          <w:b/>
          <w:bCs/>
        </w:rPr>
        <w:t>Tin shed</w:t>
      </w:r>
    </w:p>
    <w:p w14:paraId="5EC021FE" w14:textId="77777777" w:rsidR="000C402B" w:rsidRPr="00FC34DE" w:rsidRDefault="000C402B" w:rsidP="00667DB7">
      <w:pPr>
        <w:pStyle w:val="ListParagraph"/>
        <w:numPr>
          <w:ilvl w:val="0"/>
          <w:numId w:val="33"/>
        </w:numPr>
        <w:spacing w:after="160" w:line="276" w:lineRule="auto"/>
        <w:jc w:val="both"/>
        <w:rPr>
          <w:rFonts w:ascii="Bookman Old Style" w:hAnsi="Bookman Old Style"/>
          <w:lang w:val="en-GB"/>
        </w:rPr>
      </w:pPr>
      <w:r w:rsidRPr="00FC34DE">
        <w:rPr>
          <w:rFonts w:ascii="Bookman Old Style" w:hAnsi="Bookman Old Style"/>
          <w:lang w:val="en-GB"/>
        </w:rPr>
        <w:t xml:space="preserve">The structure design should be as per the slope of the tin shed. </w:t>
      </w:r>
    </w:p>
    <w:p w14:paraId="0BE4E9F7" w14:textId="77777777" w:rsidR="000C402B" w:rsidRPr="00FC34DE" w:rsidRDefault="000C402B" w:rsidP="00667DB7">
      <w:pPr>
        <w:pStyle w:val="ListParagraph"/>
        <w:numPr>
          <w:ilvl w:val="0"/>
          <w:numId w:val="33"/>
        </w:numPr>
        <w:spacing w:after="160" w:line="276" w:lineRule="auto"/>
        <w:jc w:val="both"/>
        <w:rPr>
          <w:rFonts w:ascii="Bookman Old Style" w:hAnsi="Bookman Old Style"/>
          <w:lang w:val="en-GB"/>
        </w:rPr>
      </w:pPr>
      <w:r w:rsidRPr="00FC34DE">
        <w:rPr>
          <w:rFonts w:ascii="Bookman Old Style" w:hAnsi="Bookman Old Style"/>
          <w:lang w:val="en-GB"/>
        </w:rPr>
        <w:t>The inclination angle of structure can be done in two ways-</w:t>
      </w:r>
    </w:p>
    <w:p w14:paraId="67F0504A" w14:textId="77777777" w:rsidR="000C402B" w:rsidRPr="00FC34DE" w:rsidRDefault="000C402B" w:rsidP="000C402B">
      <w:pPr>
        <w:pStyle w:val="ListParagraph"/>
        <w:spacing w:line="276" w:lineRule="auto"/>
        <w:ind w:left="1440"/>
        <w:jc w:val="both"/>
        <w:rPr>
          <w:rFonts w:ascii="Bookman Old Style" w:hAnsi="Bookman Old Style"/>
          <w:lang w:val="en-GB"/>
        </w:rPr>
      </w:pPr>
      <w:r w:rsidRPr="00FC34DE">
        <w:rPr>
          <w:rFonts w:ascii="Bookman Old Style" w:hAnsi="Bookman Old Style"/>
          <w:lang w:val="en-GB"/>
        </w:rPr>
        <w:t>b.1. Parallel to the tin shed (flat keeping zero-degree tiling angle), if the slope of shed in Proper south direction</w:t>
      </w:r>
    </w:p>
    <w:p w14:paraId="0945237E" w14:textId="77777777" w:rsidR="000C402B" w:rsidRPr="00FC34DE" w:rsidRDefault="000C402B" w:rsidP="000C402B">
      <w:pPr>
        <w:pStyle w:val="ListParagraph"/>
        <w:spacing w:line="276" w:lineRule="auto"/>
        <w:ind w:left="1440"/>
        <w:jc w:val="both"/>
        <w:rPr>
          <w:rFonts w:ascii="Bookman Old Style" w:hAnsi="Bookman Old Style"/>
          <w:lang w:val="en-GB"/>
        </w:rPr>
      </w:pPr>
      <w:r w:rsidRPr="00FC34DE">
        <w:rPr>
          <w:rFonts w:ascii="Bookman Old Style" w:hAnsi="Bookman Old Style"/>
          <w:lang w:val="en-GB"/>
        </w:rPr>
        <w:t xml:space="preserve">b.2. With same tilt angle based on the slope of tin shed to get the maximum output. </w:t>
      </w:r>
    </w:p>
    <w:p w14:paraId="3C6F4EDF" w14:textId="77777777" w:rsidR="000C402B" w:rsidRPr="00FC34DE" w:rsidRDefault="000C402B" w:rsidP="00667DB7">
      <w:pPr>
        <w:pStyle w:val="ListParagraph"/>
        <w:numPr>
          <w:ilvl w:val="0"/>
          <w:numId w:val="33"/>
        </w:numPr>
        <w:spacing w:after="160" w:line="276" w:lineRule="auto"/>
        <w:jc w:val="both"/>
        <w:rPr>
          <w:rFonts w:ascii="Bookman Old Style" w:hAnsi="Bookman Old Style"/>
          <w:lang w:val="en-GB"/>
        </w:rPr>
      </w:pPr>
      <w:r w:rsidRPr="00FC34DE">
        <w:rPr>
          <w:rFonts w:ascii="Bookman Old Style" w:hAnsi="Bookman Old Style"/>
          <w:lang w:val="en-GB"/>
        </w:rPr>
        <w:t>The minimum clearance of the lowest point from the tin shade should be more then 100mm.</w:t>
      </w:r>
    </w:p>
    <w:p w14:paraId="1531A066" w14:textId="77777777" w:rsidR="000C402B" w:rsidRPr="00FC34DE" w:rsidRDefault="000C402B" w:rsidP="00667DB7">
      <w:pPr>
        <w:pStyle w:val="ListParagraph"/>
        <w:numPr>
          <w:ilvl w:val="0"/>
          <w:numId w:val="33"/>
        </w:numPr>
        <w:spacing w:after="160" w:line="276" w:lineRule="auto"/>
        <w:jc w:val="both"/>
        <w:rPr>
          <w:rFonts w:ascii="Bookman Old Style" w:hAnsi="Bookman Old Style"/>
          <w:lang w:val="en-GB"/>
        </w:rPr>
      </w:pPr>
      <w:r w:rsidRPr="00FC34DE">
        <w:rPr>
          <w:rFonts w:ascii="Bookman Old Style" w:hAnsi="Bookman Old Style"/>
          <w:lang w:val="en-GB"/>
        </w:rPr>
        <w:t>The base of structure should be connected on the Purlin of tin shed with the proper riveting.</w:t>
      </w:r>
    </w:p>
    <w:p w14:paraId="2BE3254C" w14:textId="77777777" w:rsidR="000C402B" w:rsidRPr="00FC34DE" w:rsidRDefault="000C402B" w:rsidP="00667DB7">
      <w:pPr>
        <w:pStyle w:val="ListParagraph"/>
        <w:numPr>
          <w:ilvl w:val="0"/>
          <w:numId w:val="33"/>
        </w:numPr>
        <w:spacing w:after="160" w:line="276" w:lineRule="auto"/>
        <w:jc w:val="both"/>
        <w:rPr>
          <w:rFonts w:ascii="Bookman Old Style" w:hAnsi="Bookman Old Style"/>
          <w:lang w:val="en-GB"/>
        </w:rPr>
      </w:pPr>
      <w:r w:rsidRPr="00FC34DE">
        <w:rPr>
          <w:rFonts w:ascii="Bookman Old Style" w:hAnsi="Bookman Old Style"/>
          <w:lang w:val="en-GB"/>
        </w:rPr>
        <w:t>All structure member should be of minimum 2 mm thickness.</w:t>
      </w:r>
    </w:p>
    <w:p w14:paraId="441AAFF2" w14:textId="77777777" w:rsidR="000C402B" w:rsidRPr="00FC34DE" w:rsidRDefault="000C402B" w:rsidP="00667DB7">
      <w:pPr>
        <w:pStyle w:val="Default"/>
        <w:numPr>
          <w:ilvl w:val="2"/>
          <w:numId w:val="46"/>
        </w:numPr>
        <w:spacing w:line="276" w:lineRule="auto"/>
        <w:jc w:val="both"/>
        <w:rPr>
          <w:rFonts w:ascii="Bookman Old Style" w:hAnsi="Bookman Old Style" w:cs="Times New Roman"/>
          <w:b/>
          <w:bCs/>
        </w:rPr>
      </w:pPr>
      <w:r w:rsidRPr="00FC34DE">
        <w:rPr>
          <w:rFonts w:ascii="Bookman Old Style" w:hAnsi="Bookman Old Style" w:cs="Times New Roman"/>
          <w:b/>
          <w:bCs/>
        </w:rPr>
        <w:t xml:space="preserve">RCC Elevated structure: </w:t>
      </w:r>
      <w:r w:rsidRPr="00FC34DE">
        <w:rPr>
          <w:rFonts w:ascii="Bookman Old Style" w:hAnsi="Bookman Old Style" w:cs="Times New Roman"/>
        </w:rPr>
        <w:t>It can be divided into further three categories:</w:t>
      </w:r>
    </w:p>
    <w:p w14:paraId="4EDCC0DD" w14:textId="77777777" w:rsidR="000C402B" w:rsidRPr="00FC34DE" w:rsidRDefault="000C402B" w:rsidP="000C402B">
      <w:pPr>
        <w:pStyle w:val="Default"/>
        <w:spacing w:line="276" w:lineRule="auto"/>
        <w:ind w:left="1170"/>
        <w:jc w:val="both"/>
        <w:rPr>
          <w:rFonts w:ascii="Bookman Old Style" w:hAnsi="Bookman Old Style" w:cs="Times New Roman"/>
          <w:b/>
          <w:bCs/>
        </w:rPr>
      </w:pPr>
    </w:p>
    <w:p w14:paraId="05DFB1FC" w14:textId="77777777" w:rsidR="000C402B" w:rsidRPr="00FC34DE" w:rsidRDefault="000C402B" w:rsidP="00667DB7">
      <w:pPr>
        <w:pStyle w:val="ListParagraph"/>
        <w:numPr>
          <w:ilvl w:val="0"/>
          <w:numId w:val="34"/>
        </w:numPr>
        <w:spacing w:after="160" w:line="276" w:lineRule="auto"/>
        <w:rPr>
          <w:rFonts w:ascii="Bookman Old Style" w:hAnsi="Bookman Old Style"/>
          <w:b/>
          <w:bCs/>
          <w:lang w:val="en-GB"/>
        </w:rPr>
      </w:pPr>
      <w:r w:rsidRPr="00FC34DE">
        <w:rPr>
          <w:rFonts w:ascii="Bookman Old Style" w:hAnsi="Bookman Old Style"/>
          <w:b/>
          <w:bCs/>
          <w:lang w:val="en-GB"/>
        </w:rPr>
        <w:lastRenderedPageBreak/>
        <w:t>Minimum Ground clearance (300MM – 1000 MM)</w:t>
      </w:r>
    </w:p>
    <w:p w14:paraId="71BBBFE6" w14:textId="77777777" w:rsidR="000C402B" w:rsidRPr="00FC34DE" w:rsidRDefault="000C402B" w:rsidP="00667DB7">
      <w:pPr>
        <w:pStyle w:val="ListParagraph"/>
        <w:numPr>
          <w:ilvl w:val="0"/>
          <w:numId w:val="36"/>
        </w:numPr>
        <w:spacing w:after="160" w:line="276" w:lineRule="auto"/>
        <w:jc w:val="both"/>
        <w:rPr>
          <w:rFonts w:ascii="Bookman Old Style" w:hAnsi="Bookman Old Style"/>
          <w:lang w:val="en-GB"/>
        </w:rPr>
      </w:pPr>
      <w:r w:rsidRPr="00FC34DE">
        <w:rPr>
          <w:rFonts w:ascii="Bookman Old Style" w:hAnsi="Bookman Old Style"/>
          <w:lang w:val="en-GB"/>
        </w:rPr>
        <w:t>The structure shall be designed to allow easy replacement of any module and shall be in line with site requirement. The gap between module should be minimum 30MM.</w:t>
      </w:r>
    </w:p>
    <w:p w14:paraId="4ABDD2F7" w14:textId="77777777" w:rsidR="000C402B" w:rsidRPr="00FC34DE" w:rsidRDefault="000C402B" w:rsidP="00667DB7">
      <w:pPr>
        <w:pStyle w:val="ListParagraph"/>
        <w:numPr>
          <w:ilvl w:val="0"/>
          <w:numId w:val="36"/>
        </w:numPr>
        <w:spacing w:after="160" w:line="276" w:lineRule="auto"/>
        <w:jc w:val="both"/>
        <w:rPr>
          <w:rFonts w:ascii="Bookman Old Style" w:hAnsi="Bookman Old Style"/>
          <w:lang w:val="en-GB"/>
        </w:rPr>
      </w:pPr>
      <w:r w:rsidRPr="00FC34DE">
        <w:rPr>
          <w:rFonts w:ascii="Bookman Old Style" w:hAnsi="Bookman Old Style"/>
          <w:lang w:val="en-GB"/>
        </w:rPr>
        <w:t>Base Plate – Base plate thickness of the Structure should be 5MM for this segment.</w:t>
      </w:r>
    </w:p>
    <w:p w14:paraId="6F5323AC" w14:textId="77777777" w:rsidR="000C402B" w:rsidRPr="00FC34DE" w:rsidRDefault="000C402B" w:rsidP="00667DB7">
      <w:pPr>
        <w:pStyle w:val="ListParagraph"/>
        <w:numPr>
          <w:ilvl w:val="0"/>
          <w:numId w:val="36"/>
        </w:numPr>
        <w:spacing w:after="160" w:line="276" w:lineRule="auto"/>
        <w:jc w:val="both"/>
        <w:rPr>
          <w:rFonts w:ascii="Bookman Old Style" w:hAnsi="Bookman Old Style"/>
          <w:lang w:val="en-GB"/>
        </w:rPr>
      </w:pPr>
      <w:r w:rsidRPr="00FC34DE">
        <w:rPr>
          <w:rFonts w:ascii="Bookman Old Style" w:hAnsi="Bookman Old Style"/>
          <w:lang w:val="en-GB"/>
        </w:rPr>
        <w:t>Column – Structure Column should be minimum 2MM in Lip section / 3MM in C-Channel section. The minimum section should be 70MM in Web side and 40MM in flange side in Lip section.</w:t>
      </w:r>
    </w:p>
    <w:p w14:paraId="638C646F" w14:textId="77777777" w:rsidR="000C402B" w:rsidRPr="00FC34DE" w:rsidRDefault="000C402B" w:rsidP="00667DB7">
      <w:pPr>
        <w:pStyle w:val="ListParagraph"/>
        <w:numPr>
          <w:ilvl w:val="0"/>
          <w:numId w:val="36"/>
        </w:numPr>
        <w:spacing w:after="160" w:line="276" w:lineRule="auto"/>
        <w:jc w:val="both"/>
        <w:rPr>
          <w:rFonts w:ascii="Bookman Old Style" w:hAnsi="Bookman Old Style"/>
          <w:lang w:val="en-GB"/>
        </w:rPr>
      </w:pPr>
      <w:r w:rsidRPr="00FC34DE">
        <w:rPr>
          <w:rFonts w:ascii="Bookman Old Style" w:hAnsi="Bookman Old Style"/>
          <w:lang w:val="en-GB"/>
        </w:rPr>
        <w:t xml:space="preserve">Rafter - Structure rafter should be minimum 2MM in Lip section / 3MM in C-Channel section. The minimum section should be 70MM in Web </w:t>
      </w:r>
      <w:proofErr w:type="spellStart"/>
      <w:r w:rsidRPr="00FC34DE">
        <w:rPr>
          <w:rFonts w:ascii="Bookman Old Style" w:hAnsi="Bookman Old Style"/>
          <w:lang w:val="en-GB"/>
        </w:rPr>
        <w:t>side</w:t>
      </w:r>
      <w:proofErr w:type="spellEnd"/>
      <w:r w:rsidRPr="00FC34DE">
        <w:rPr>
          <w:rFonts w:ascii="Bookman Old Style" w:hAnsi="Bookman Old Style"/>
          <w:lang w:val="en-GB"/>
        </w:rPr>
        <w:t xml:space="preserve"> (y-axis) and 40MM in flange side (x-axis). </w:t>
      </w:r>
    </w:p>
    <w:p w14:paraId="1BF5E658" w14:textId="77777777" w:rsidR="000C402B" w:rsidRPr="00FC34DE" w:rsidRDefault="000C402B" w:rsidP="00667DB7">
      <w:pPr>
        <w:pStyle w:val="ListParagraph"/>
        <w:numPr>
          <w:ilvl w:val="0"/>
          <w:numId w:val="36"/>
        </w:numPr>
        <w:spacing w:after="160" w:line="276" w:lineRule="auto"/>
        <w:jc w:val="both"/>
        <w:rPr>
          <w:rFonts w:ascii="Bookman Old Style" w:hAnsi="Bookman Old Style"/>
          <w:lang w:val="en-GB"/>
        </w:rPr>
      </w:pPr>
      <w:r w:rsidRPr="00FC34DE">
        <w:rPr>
          <w:rFonts w:ascii="Bookman Old Style" w:hAnsi="Bookman Old Style"/>
          <w:lang w:val="en-GB"/>
        </w:rPr>
        <w:t>Purlin - Structure purlin should be minimum 2MM in Lip section. The minimum section should be 60MM in Web side and 40MM in flange side in Lip section.</w:t>
      </w:r>
    </w:p>
    <w:p w14:paraId="439286A6" w14:textId="77777777" w:rsidR="000C402B" w:rsidRPr="00FC34DE" w:rsidRDefault="000C402B" w:rsidP="00667DB7">
      <w:pPr>
        <w:pStyle w:val="ListParagraph"/>
        <w:numPr>
          <w:ilvl w:val="0"/>
          <w:numId w:val="36"/>
        </w:numPr>
        <w:spacing w:after="160" w:line="276" w:lineRule="auto"/>
        <w:jc w:val="both"/>
        <w:rPr>
          <w:rFonts w:ascii="Bookman Old Style" w:hAnsi="Bookman Old Style"/>
          <w:lang w:val="en-GB"/>
        </w:rPr>
      </w:pPr>
      <w:r w:rsidRPr="00FC34DE">
        <w:rPr>
          <w:rFonts w:ascii="Bookman Old Style" w:hAnsi="Bookman Old Style"/>
          <w:lang w:val="en-GB"/>
        </w:rPr>
        <w:t>Front/back bracing – The section for bracing part should be minimum 2MM thickness.</w:t>
      </w:r>
    </w:p>
    <w:p w14:paraId="67446F7C" w14:textId="77777777" w:rsidR="000C402B" w:rsidRPr="00FC34DE" w:rsidRDefault="000C402B" w:rsidP="00667DB7">
      <w:pPr>
        <w:pStyle w:val="ListParagraph"/>
        <w:numPr>
          <w:ilvl w:val="0"/>
          <w:numId w:val="36"/>
        </w:numPr>
        <w:spacing w:after="160" w:line="276" w:lineRule="auto"/>
        <w:jc w:val="both"/>
        <w:rPr>
          <w:rFonts w:ascii="Bookman Old Style" w:hAnsi="Bookman Old Style"/>
          <w:lang w:val="en-GB"/>
        </w:rPr>
      </w:pPr>
      <w:r w:rsidRPr="00FC34DE">
        <w:rPr>
          <w:rFonts w:ascii="Bookman Old Style" w:hAnsi="Bookman Old Style"/>
          <w:lang w:val="en-GB"/>
        </w:rPr>
        <w:t xml:space="preserve">Connection – The structure connection should be bolted completely. Leg to rafter should be connected with minimum 12 diameter bolt. Rafter and purlin should be connected with minimum 10 diameter bolt. Module mounting fasteners should be SS-304 only and remaining fasteners either SS-304 or HDG 8.8 Grade. </w:t>
      </w:r>
    </w:p>
    <w:p w14:paraId="4775D870" w14:textId="77777777" w:rsidR="000C402B" w:rsidRPr="00FC34DE" w:rsidRDefault="000C402B" w:rsidP="00667DB7">
      <w:pPr>
        <w:pStyle w:val="ListParagraph"/>
        <w:numPr>
          <w:ilvl w:val="0"/>
          <w:numId w:val="36"/>
        </w:numPr>
        <w:spacing w:after="160" w:line="276" w:lineRule="auto"/>
        <w:jc w:val="both"/>
        <w:rPr>
          <w:rFonts w:ascii="Bookman Old Style" w:hAnsi="Bookman Old Style"/>
          <w:lang w:val="en-GB"/>
        </w:rPr>
      </w:pPr>
      <w:r w:rsidRPr="00FC34DE">
        <w:rPr>
          <w:rFonts w:ascii="Bookman Old Style" w:hAnsi="Bookman Old Style"/>
          <w:lang w:val="en-GB"/>
        </w:rPr>
        <w:t xml:space="preserve">For single portrait structure the minimum ground clearance should be 500MM. </w:t>
      </w:r>
    </w:p>
    <w:p w14:paraId="0EFD2C37" w14:textId="77777777" w:rsidR="000C402B" w:rsidRPr="00FC34DE" w:rsidRDefault="000C402B" w:rsidP="000C402B">
      <w:pPr>
        <w:pStyle w:val="ListParagraph"/>
        <w:spacing w:line="276" w:lineRule="auto"/>
        <w:ind w:left="765"/>
        <w:rPr>
          <w:rFonts w:ascii="Bookman Old Style" w:hAnsi="Bookman Old Style"/>
          <w:lang w:val="en-GB"/>
        </w:rPr>
      </w:pPr>
    </w:p>
    <w:p w14:paraId="2195E032" w14:textId="77777777" w:rsidR="000C402B" w:rsidRPr="00FC34DE" w:rsidRDefault="000C402B" w:rsidP="00667DB7">
      <w:pPr>
        <w:pStyle w:val="ListParagraph"/>
        <w:numPr>
          <w:ilvl w:val="0"/>
          <w:numId w:val="34"/>
        </w:numPr>
        <w:spacing w:after="160" w:line="276" w:lineRule="auto"/>
        <w:rPr>
          <w:rFonts w:ascii="Bookman Old Style" w:hAnsi="Bookman Old Style"/>
          <w:b/>
          <w:bCs/>
          <w:lang w:val="en-GB"/>
        </w:rPr>
      </w:pPr>
      <w:r w:rsidRPr="00FC34DE">
        <w:rPr>
          <w:rFonts w:ascii="Bookman Old Style" w:hAnsi="Bookman Old Style"/>
          <w:b/>
          <w:bCs/>
          <w:lang w:val="en-GB"/>
        </w:rPr>
        <w:t>Medium Ground clearance (1000MM – 2000 MM)</w:t>
      </w:r>
    </w:p>
    <w:p w14:paraId="0DC6AA12" w14:textId="77777777" w:rsidR="000C402B" w:rsidRPr="00FC34DE" w:rsidRDefault="000C402B" w:rsidP="00667DB7">
      <w:pPr>
        <w:pStyle w:val="ListParagraph"/>
        <w:numPr>
          <w:ilvl w:val="0"/>
          <w:numId w:val="37"/>
        </w:numPr>
        <w:spacing w:after="160" w:line="276" w:lineRule="auto"/>
        <w:jc w:val="both"/>
        <w:rPr>
          <w:rFonts w:ascii="Bookman Old Style" w:hAnsi="Bookman Old Style"/>
          <w:lang w:val="en-GB"/>
        </w:rPr>
      </w:pPr>
      <w:r w:rsidRPr="00FC34DE">
        <w:rPr>
          <w:rFonts w:ascii="Bookman Old Style" w:hAnsi="Bookman Old Style"/>
          <w:lang w:val="en-GB"/>
        </w:rPr>
        <w:t>Base Plate – Base plate thickness of the Structure should be Minimum 6MM for this segment.</w:t>
      </w:r>
    </w:p>
    <w:p w14:paraId="19772818" w14:textId="77777777" w:rsidR="000C402B" w:rsidRPr="00FC34DE" w:rsidRDefault="000C402B" w:rsidP="00667DB7">
      <w:pPr>
        <w:pStyle w:val="ListParagraph"/>
        <w:numPr>
          <w:ilvl w:val="0"/>
          <w:numId w:val="37"/>
        </w:numPr>
        <w:spacing w:after="160" w:line="276" w:lineRule="auto"/>
        <w:jc w:val="both"/>
        <w:rPr>
          <w:rFonts w:ascii="Bookman Old Style" w:hAnsi="Bookman Old Style"/>
          <w:lang w:val="en-GB"/>
        </w:rPr>
      </w:pPr>
      <w:r w:rsidRPr="00FC34DE">
        <w:rPr>
          <w:rFonts w:ascii="Bookman Old Style" w:hAnsi="Bookman Old Style"/>
          <w:lang w:val="en-GB"/>
        </w:rPr>
        <w:t>Column – Structure Column should be minimum 2MM in Lip section / 3MM in C-Channel section. The minimum section should be 80MM in Web side and 50MM in flange side in Lip section.</w:t>
      </w:r>
    </w:p>
    <w:p w14:paraId="0B49D300" w14:textId="77777777" w:rsidR="000C402B" w:rsidRPr="00FC34DE" w:rsidRDefault="000C402B" w:rsidP="00667DB7">
      <w:pPr>
        <w:pStyle w:val="ListParagraph"/>
        <w:numPr>
          <w:ilvl w:val="0"/>
          <w:numId w:val="37"/>
        </w:numPr>
        <w:spacing w:after="160" w:line="276" w:lineRule="auto"/>
        <w:jc w:val="both"/>
        <w:rPr>
          <w:rFonts w:ascii="Bookman Old Style" w:hAnsi="Bookman Old Style"/>
          <w:lang w:val="en-GB"/>
        </w:rPr>
      </w:pPr>
      <w:r w:rsidRPr="00FC34DE">
        <w:rPr>
          <w:rFonts w:ascii="Bookman Old Style" w:hAnsi="Bookman Old Style"/>
          <w:lang w:val="en-GB"/>
        </w:rPr>
        <w:t xml:space="preserve">Rafter - Structure rafter should be minimum 2MM in Lip section / 3MM in C-Channel section. The minimum section should be 70MM in Web side and 40MM in flange side in Lip section. </w:t>
      </w:r>
    </w:p>
    <w:p w14:paraId="2A3055E8" w14:textId="77777777" w:rsidR="000C402B" w:rsidRPr="00FC34DE" w:rsidRDefault="000C402B" w:rsidP="00667DB7">
      <w:pPr>
        <w:pStyle w:val="ListParagraph"/>
        <w:numPr>
          <w:ilvl w:val="0"/>
          <w:numId w:val="37"/>
        </w:numPr>
        <w:spacing w:after="160" w:line="276" w:lineRule="auto"/>
        <w:jc w:val="both"/>
        <w:rPr>
          <w:rFonts w:ascii="Bookman Old Style" w:hAnsi="Bookman Old Style"/>
          <w:lang w:val="en-GB"/>
        </w:rPr>
      </w:pPr>
      <w:r w:rsidRPr="00FC34DE">
        <w:rPr>
          <w:rFonts w:ascii="Bookman Old Style" w:hAnsi="Bookman Old Style"/>
          <w:lang w:val="en-GB"/>
        </w:rPr>
        <w:t>Purlin - Structure purlin should be minimum 2MM in Lip section. The minimum section should be 70MM in Web side and 40MM in flange side in Lip section.</w:t>
      </w:r>
    </w:p>
    <w:p w14:paraId="1B5C73E2" w14:textId="77777777" w:rsidR="000C402B" w:rsidRPr="00FC34DE" w:rsidRDefault="000C402B" w:rsidP="00667DB7">
      <w:pPr>
        <w:pStyle w:val="ListParagraph"/>
        <w:numPr>
          <w:ilvl w:val="0"/>
          <w:numId w:val="37"/>
        </w:numPr>
        <w:spacing w:after="160" w:line="276" w:lineRule="auto"/>
        <w:jc w:val="both"/>
        <w:rPr>
          <w:rFonts w:ascii="Bookman Old Style" w:hAnsi="Bookman Old Style"/>
          <w:lang w:val="en-GB"/>
        </w:rPr>
      </w:pPr>
      <w:r w:rsidRPr="00FC34DE">
        <w:rPr>
          <w:rFonts w:ascii="Bookman Old Style" w:hAnsi="Bookman Old Style"/>
          <w:lang w:val="en-GB"/>
        </w:rPr>
        <w:t>Front/back bracing – The section for bracing part should be minimum 2MM thickness.</w:t>
      </w:r>
      <w:r w:rsidRPr="00FC34DE">
        <w:rPr>
          <w:rFonts w:ascii="Bookman Old Style" w:hAnsi="Bookman Old Style"/>
          <w:lang w:val="en-GB"/>
        </w:rPr>
        <w:tab/>
        <w:t xml:space="preserve"> </w:t>
      </w:r>
    </w:p>
    <w:p w14:paraId="44D66D55" w14:textId="77777777" w:rsidR="000C402B" w:rsidRPr="00FC34DE" w:rsidRDefault="000C402B" w:rsidP="00667DB7">
      <w:pPr>
        <w:pStyle w:val="ListParagraph"/>
        <w:numPr>
          <w:ilvl w:val="0"/>
          <w:numId w:val="37"/>
        </w:numPr>
        <w:spacing w:after="160" w:line="276" w:lineRule="auto"/>
        <w:jc w:val="both"/>
        <w:rPr>
          <w:rFonts w:ascii="Bookman Old Style" w:hAnsi="Bookman Old Style"/>
          <w:lang w:val="en-GB"/>
        </w:rPr>
      </w:pPr>
      <w:r w:rsidRPr="00FC34DE">
        <w:rPr>
          <w:rFonts w:ascii="Bookman Old Style" w:hAnsi="Bookman Old Style"/>
          <w:lang w:val="en-GB"/>
        </w:rPr>
        <w:t xml:space="preserve">Connection – The structure connection should be bolted completely. Leg to rafter should be connected with minimum 12 diameter bolt. Rafter and purlin should be connected with minimum 10 diameter </w:t>
      </w:r>
      <w:r w:rsidRPr="00FC34DE">
        <w:rPr>
          <w:rFonts w:ascii="Bookman Old Style" w:hAnsi="Bookman Old Style"/>
          <w:lang w:val="en-GB"/>
        </w:rPr>
        <w:lastRenderedPageBreak/>
        <w:t xml:space="preserve">bolt. Module mounting fasteners should be SS-304 only and remaining fasteners either SS-304 or HDG 8.8 Grade. </w:t>
      </w:r>
    </w:p>
    <w:p w14:paraId="712D339D" w14:textId="77777777" w:rsidR="000C402B" w:rsidRPr="00FC34DE" w:rsidRDefault="000C402B" w:rsidP="000C402B">
      <w:pPr>
        <w:pStyle w:val="ListParagraph"/>
        <w:spacing w:line="276" w:lineRule="auto"/>
        <w:ind w:left="765"/>
        <w:rPr>
          <w:rFonts w:ascii="Bookman Old Style" w:hAnsi="Bookman Old Style"/>
          <w:lang w:val="en-GB"/>
        </w:rPr>
      </w:pPr>
    </w:p>
    <w:p w14:paraId="6E21F0CA" w14:textId="77777777" w:rsidR="000C402B" w:rsidRPr="00FC34DE" w:rsidRDefault="000C402B" w:rsidP="00667DB7">
      <w:pPr>
        <w:pStyle w:val="ListParagraph"/>
        <w:numPr>
          <w:ilvl w:val="0"/>
          <w:numId w:val="34"/>
        </w:numPr>
        <w:spacing w:after="160" w:line="276" w:lineRule="auto"/>
        <w:rPr>
          <w:rFonts w:ascii="Bookman Old Style" w:hAnsi="Bookman Old Style"/>
          <w:b/>
          <w:bCs/>
          <w:lang w:val="en-GB"/>
        </w:rPr>
      </w:pPr>
      <w:r w:rsidRPr="00FC34DE">
        <w:rPr>
          <w:rFonts w:ascii="Bookman Old Style" w:hAnsi="Bookman Old Style"/>
          <w:b/>
          <w:bCs/>
          <w:lang w:val="en-GB"/>
        </w:rPr>
        <w:t>Maximum Ground clearance (2000MM – 3000 MM)</w:t>
      </w:r>
    </w:p>
    <w:p w14:paraId="271F5ECF" w14:textId="77777777" w:rsidR="000C402B" w:rsidRPr="00FC34DE" w:rsidRDefault="000C402B" w:rsidP="00667DB7">
      <w:pPr>
        <w:pStyle w:val="ListParagraph"/>
        <w:numPr>
          <w:ilvl w:val="0"/>
          <w:numId w:val="38"/>
        </w:numPr>
        <w:spacing w:after="160" w:line="276" w:lineRule="auto"/>
        <w:jc w:val="both"/>
        <w:rPr>
          <w:rFonts w:ascii="Bookman Old Style" w:hAnsi="Bookman Old Style"/>
          <w:lang w:val="en-GB"/>
        </w:rPr>
      </w:pPr>
      <w:r w:rsidRPr="00FC34DE">
        <w:rPr>
          <w:rFonts w:ascii="Bookman Old Style" w:hAnsi="Bookman Old Style"/>
          <w:lang w:val="en-GB"/>
        </w:rPr>
        <w:t>Base Plate – Base plate thickness of the Structure should be minimum 8 MM for this segment.</w:t>
      </w:r>
    </w:p>
    <w:p w14:paraId="7984F48D" w14:textId="77777777" w:rsidR="000C402B" w:rsidRPr="00FC34DE" w:rsidRDefault="000C402B" w:rsidP="00667DB7">
      <w:pPr>
        <w:pStyle w:val="ListParagraph"/>
        <w:numPr>
          <w:ilvl w:val="0"/>
          <w:numId w:val="38"/>
        </w:numPr>
        <w:spacing w:after="160" w:line="276" w:lineRule="auto"/>
        <w:jc w:val="both"/>
        <w:rPr>
          <w:rFonts w:ascii="Bookman Old Style" w:hAnsi="Bookman Old Style"/>
          <w:lang w:val="en-GB"/>
        </w:rPr>
      </w:pPr>
      <w:r w:rsidRPr="00FC34DE">
        <w:rPr>
          <w:rFonts w:ascii="Bookman Old Style" w:hAnsi="Bookman Old Style"/>
          <w:lang w:val="en-GB"/>
        </w:rPr>
        <w:t xml:space="preserve">Column – Structure Column thickness should be minimum 2.6MM in square hollow section (minimum 50x50) or rectangular hollow section (minimum 60x40) or 3MM in C-Channel section. </w:t>
      </w:r>
    </w:p>
    <w:p w14:paraId="7CA6BEC1" w14:textId="77777777" w:rsidR="000C402B" w:rsidRPr="00FC34DE" w:rsidRDefault="000C402B" w:rsidP="00667DB7">
      <w:pPr>
        <w:pStyle w:val="ListParagraph"/>
        <w:numPr>
          <w:ilvl w:val="0"/>
          <w:numId w:val="38"/>
        </w:numPr>
        <w:spacing w:after="160" w:line="276" w:lineRule="auto"/>
        <w:jc w:val="both"/>
        <w:rPr>
          <w:rFonts w:ascii="Bookman Old Style" w:hAnsi="Bookman Old Style"/>
          <w:lang w:val="en-GB"/>
        </w:rPr>
      </w:pPr>
      <w:r w:rsidRPr="00FC34DE">
        <w:rPr>
          <w:rFonts w:ascii="Bookman Old Style" w:hAnsi="Bookman Old Style"/>
          <w:lang w:val="en-GB"/>
        </w:rPr>
        <w:t xml:space="preserve">Rafter - Structure rafter should be minimum 2MM in Lip section / 3MM in Channel section. The minimum section should be 80MM in Web side and 50MM in flange side in Lip section. </w:t>
      </w:r>
    </w:p>
    <w:p w14:paraId="23F0E3EE" w14:textId="77777777" w:rsidR="000C402B" w:rsidRPr="00FC34DE" w:rsidRDefault="000C402B" w:rsidP="00667DB7">
      <w:pPr>
        <w:pStyle w:val="ListParagraph"/>
        <w:numPr>
          <w:ilvl w:val="0"/>
          <w:numId w:val="38"/>
        </w:numPr>
        <w:spacing w:after="160" w:line="276" w:lineRule="auto"/>
        <w:jc w:val="both"/>
        <w:rPr>
          <w:rFonts w:ascii="Bookman Old Style" w:hAnsi="Bookman Old Style"/>
          <w:lang w:val="en-GB"/>
        </w:rPr>
      </w:pPr>
      <w:r w:rsidRPr="00FC34DE">
        <w:rPr>
          <w:rFonts w:ascii="Bookman Old Style" w:hAnsi="Bookman Old Style"/>
          <w:lang w:val="en-GB"/>
        </w:rPr>
        <w:t>Purlin - Structure purlin should be minimum 2MM in Lip section. The minimum section should be 80MM in Web side and 50MM in flange side in Lip section.</w:t>
      </w:r>
    </w:p>
    <w:p w14:paraId="6B64F800" w14:textId="77777777" w:rsidR="000C402B" w:rsidRPr="00FC34DE" w:rsidRDefault="000C402B" w:rsidP="00667DB7">
      <w:pPr>
        <w:pStyle w:val="ListParagraph"/>
        <w:numPr>
          <w:ilvl w:val="0"/>
          <w:numId w:val="38"/>
        </w:numPr>
        <w:spacing w:after="160" w:line="276" w:lineRule="auto"/>
        <w:jc w:val="both"/>
        <w:rPr>
          <w:rFonts w:ascii="Bookman Old Style" w:hAnsi="Bookman Old Style"/>
          <w:lang w:val="en-GB"/>
        </w:rPr>
      </w:pPr>
      <w:r w:rsidRPr="00FC34DE">
        <w:rPr>
          <w:rFonts w:ascii="Bookman Old Style" w:hAnsi="Bookman Old Style"/>
          <w:lang w:val="en-GB"/>
        </w:rPr>
        <w:t>Front/back bracing – The section for bracing part should be minimum 3MM thickness.</w:t>
      </w:r>
      <w:r w:rsidRPr="00FC34DE">
        <w:rPr>
          <w:rFonts w:ascii="Bookman Old Style" w:hAnsi="Bookman Old Style"/>
          <w:lang w:val="en-GB"/>
        </w:rPr>
        <w:tab/>
      </w:r>
    </w:p>
    <w:p w14:paraId="1B8B1056" w14:textId="77777777" w:rsidR="000C402B" w:rsidRPr="00FC34DE" w:rsidRDefault="000C402B" w:rsidP="00667DB7">
      <w:pPr>
        <w:pStyle w:val="ListParagraph"/>
        <w:numPr>
          <w:ilvl w:val="0"/>
          <w:numId w:val="38"/>
        </w:numPr>
        <w:spacing w:after="160" w:line="276" w:lineRule="auto"/>
        <w:jc w:val="both"/>
        <w:rPr>
          <w:rFonts w:ascii="Bookman Old Style" w:hAnsi="Bookman Old Style"/>
          <w:lang w:val="en-GB"/>
        </w:rPr>
      </w:pPr>
      <w:r w:rsidRPr="00FC34DE">
        <w:rPr>
          <w:rFonts w:ascii="Bookman Old Style" w:hAnsi="Bookman Old Style"/>
          <w:lang w:val="en-GB"/>
        </w:rPr>
        <w:t xml:space="preserve">Connection – The structure connection should be bolted completely. Leg to rafter should be connected with minimum 12 diameter bolt. Rafter and purlin should be connected with minimum 10 diameter bolt. Module mounting fasteners should be SS-304 only and remaining fasteners either SS-304 or HDG 8.8 Grade. </w:t>
      </w:r>
    </w:p>
    <w:p w14:paraId="40FE824B" w14:textId="77777777" w:rsidR="000C402B" w:rsidRPr="00FC34DE" w:rsidRDefault="000C402B" w:rsidP="000C402B">
      <w:pPr>
        <w:pStyle w:val="ListParagraph"/>
        <w:spacing w:line="276" w:lineRule="auto"/>
        <w:ind w:left="765"/>
        <w:rPr>
          <w:rFonts w:ascii="Bookman Old Style" w:hAnsi="Bookman Old Style"/>
          <w:lang w:val="en-GB"/>
        </w:rPr>
      </w:pPr>
    </w:p>
    <w:p w14:paraId="7ED942EC" w14:textId="77777777" w:rsidR="000C402B" w:rsidRPr="00FC34DE" w:rsidRDefault="000C402B" w:rsidP="00667DB7">
      <w:pPr>
        <w:pStyle w:val="ListParagraph"/>
        <w:numPr>
          <w:ilvl w:val="0"/>
          <w:numId w:val="34"/>
        </w:numPr>
        <w:spacing w:after="160" w:line="276" w:lineRule="auto"/>
        <w:rPr>
          <w:rFonts w:ascii="Bookman Old Style" w:hAnsi="Bookman Old Style"/>
          <w:b/>
          <w:bCs/>
          <w:lang w:val="en-GB"/>
        </w:rPr>
      </w:pPr>
      <w:r w:rsidRPr="00FC34DE">
        <w:rPr>
          <w:rFonts w:ascii="Bookman Old Style" w:hAnsi="Bookman Old Style"/>
          <w:b/>
          <w:bCs/>
          <w:lang w:val="en-GB"/>
        </w:rPr>
        <w:t>Super elevated structure (More than 3000 MM)</w:t>
      </w:r>
    </w:p>
    <w:p w14:paraId="6FE9431B" w14:textId="77777777" w:rsidR="000C402B" w:rsidRPr="00FC34DE" w:rsidRDefault="000C402B" w:rsidP="000C402B">
      <w:pPr>
        <w:spacing w:line="276" w:lineRule="auto"/>
        <w:ind w:left="1170"/>
        <w:rPr>
          <w:rFonts w:ascii="Bookman Old Style" w:hAnsi="Bookman Old Style"/>
          <w:b/>
          <w:bCs/>
          <w:lang w:val="en-GB"/>
        </w:rPr>
      </w:pPr>
      <w:r w:rsidRPr="00FC34DE">
        <w:rPr>
          <w:rFonts w:ascii="Bookman Old Style" w:hAnsi="Bookman Old Style"/>
          <w:lang w:val="en-GB"/>
        </w:rPr>
        <w:t>D.1. Base structure</w:t>
      </w:r>
    </w:p>
    <w:p w14:paraId="62C047E3" w14:textId="77777777" w:rsidR="000C402B" w:rsidRPr="00FC34DE" w:rsidRDefault="000C402B" w:rsidP="00667DB7">
      <w:pPr>
        <w:pStyle w:val="ListParagraph"/>
        <w:numPr>
          <w:ilvl w:val="0"/>
          <w:numId w:val="39"/>
        </w:numPr>
        <w:spacing w:after="160" w:line="276" w:lineRule="auto"/>
        <w:jc w:val="both"/>
        <w:rPr>
          <w:rFonts w:ascii="Bookman Old Style" w:hAnsi="Bookman Old Style"/>
          <w:lang w:val="en-GB"/>
        </w:rPr>
      </w:pPr>
      <w:r w:rsidRPr="00FC34DE">
        <w:rPr>
          <w:rFonts w:ascii="Bookman Old Style" w:hAnsi="Bookman Old Style"/>
          <w:lang w:val="en-GB"/>
        </w:rPr>
        <w:t>Base Plate – Base plate thickness of the Structure should be 10MM for this segment.</w:t>
      </w:r>
    </w:p>
    <w:p w14:paraId="0592AAA8" w14:textId="77777777" w:rsidR="000C402B" w:rsidRPr="00FC34DE" w:rsidRDefault="000C402B" w:rsidP="00667DB7">
      <w:pPr>
        <w:pStyle w:val="ListParagraph"/>
        <w:numPr>
          <w:ilvl w:val="0"/>
          <w:numId w:val="39"/>
        </w:numPr>
        <w:spacing w:after="160" w:line="276" w:lineRule="auto"/>
        <w:jc w:val="both"/>
        <w:rPr>
          <w:rFonts w:ascii="Bookman Old Style" w:hAnsi="Bookman Old Style"/>
          <w:lang w:val="en-GB"/>
        </w:rPr>
      </w:pPr>
      <w:r w:rsidRPr="00FC34DE">
        <w:rPr>
          <w:rFonts w:ascii="Bookman Old Style" w:hAnsi="Bookman Old Style"/>
          <w:lang w:val="en-GB"/>
        </w:rPr>
        <w:t xml:space="preserve">Column – </w:t>
      </w:r>
      <w:bookmarkStart w:id="3" w:name="_Hlk75344544"/>
      <w:r w:rsidRPr="00FC34DE">
        <w:rPr>
          <w:rFonts w:ascii="Bookman Old Style" w:hAnsi="Bookman Old Style"/>
          <w:lang w:val="en-GB"/>
        </w:rPr>
        <w:t>Structure Column minimum thickness should be minimum 2.9MM in square hollow section (minimum 60x60) or rectangular hollow section (minimum 80x40)</w:t>
      </w:r>
      <w:bookmarkEnd w:id="3"/>
      <w:r w:rsidRPr="00FC34DE">
        <w:rPr>
          <w:rFonts w:ascii="Bookman Old Style" w:hAnsi="Bookman Old Style"/>
          <w:lang w:val="en-GB"/>
        </w:rPr>
        <w:t>.</w:t>
      </w:r>
    </w:p>
    <w:p w14:paraId="66A9A4AE" w14:textId="77777777" w:rsidR="000C402B" w:rsidRPr="00FC34DE" w:rsidRDefault="000C402B" w:rsidP="00667DB7">
      <w:pPr>
        <w:pStyle w:val="ListParagraph"/>
        <w:numPr>
          <w:ilvl w:val="0"/>
          <w:numId w:val="39"/>
        </w:numPr>
        <w:spacing w:after="160" w:line="276" w:lineRule="auto"/>
        <w:jc w:val="both"/>
        <w:rPr>
          <w:rFonts w:ascii="Bookman Old Style" w:hAnsi="Bookman Old Style"/>
          <w:lang w:val="en-GB"/>
        </w:rPr>
      </w:pPr>
      <w:r w:rsidRPr="00FC34DE">
        <w:rPr>
          <w:rFonts w:ascii="Bookman Old Style" w:hAnsi="Bookman Old Style"/>
          <w:lang w:val="en-GB"/>
        </w:rPr>
        <w:t>Rafter - Structure Rafter minimum thickness should be minimum 2.9MM in square hollow section (minimum 60x60) or rectangular hollow section (minimum 80x40).</w:t>
      </w:r>
    </w:p>
    <w:p w14:paraId="151F8327" w14:textId="77777777" w:rsidR="000C402B" w:rsidRPr="00FC34DE" w:rsidRDefault="000C402B" w:rsidP="00667DB7">
      <w:pPr>
        <w:pStyle w:val="ListParagraph"/>
        <w:numPr>
          <w:ilvl w:val="0"/>
          <w:numId w:val="39"/>
        </w:numPr>
        <w:spacing w:after="160" w:line="276" w:lineRule="auto"/>
        <w:jc w:val="both"/>
        <w:rPr>
          <w:rFonts w:ascii="Bookman Old Style" w:hAnsi="Bookman Old Style"/>
          <w:lang w:val="en-GB"/>
        </w:rPr>
      </w:pPr>
      <w:r w:rsidRPr="00FC34DE">
        <w:rPr>
          <w:rFonts w:ascii="Bookman Old Style" w:hAnsi="Bookman Old Style"/>
          <w:lang w:val="en-GB"/>
        </w:rPr>
        <w:t>Cross bracing – Bracing for the connection of rafter and column should be of minimum thickness of 4mm L-angle with the help of minimum bolt diameter of 10mm.</w:t>
      </w:r>
    </w:p>
    <w:p w14:paraId="74F71DC5" w14:textId="77777777" w:rsidR="000C402B" w:rsidRPr="00FC34DE" w:rsidRDefault="000C402B" w:rsidP="000C402B">
      <w:pPr>
        <w:spacing w:line="276" w:lineRule="auto"/>
        <w:ind w:left="1170"/>
        <w:rPr>
          <w:rFonts w:ascii="Bookman Old Style" w:hAnsi="Bookman Old Style"/>
          <w:lang w:val="en-GB"/>
        </w:rPr>
      </w:pPr>
      <w:r w:rsidRPr="00FC34DE">
        <w:rPr>
          <w:rFonts w:ascii="Bookman Old Style" w:hAnsi="Bookman Old Style"/>
          <w:lang w:val="en-GB"/>
        </w:rPr>
        <w:t xml:space="preserve">D.2. Upper structure of super elevated structure – </w:t>
      </w:r>
    </w:p>
    <w:p w14:paraId="473E0E05" w14:textId="77777777" w:rsidR="000C402B" w:rsidRPr="00FC34DE" w:rsidRDefault="000C402B" w:rsidP="00667DB7">
      <w:pPr>
        <w:pStyle w:val="ListParagraph"/>
        <w:numPr>
          <w:ilvl w:val="0"/>
          <w:numId w:val="40"/>
        </w:numPr>
        <w:spacing w:after="160" w:line="276" w:lineRule="auto"/>
        <w:jc w:val="both"/>
        <w:rPr>
          <w:rFonts w:ascii="Bookman Old Style" w:hAnsi="Bookman Old Style"/>
          <w:lang w:val="en-GB"/>
        </w:rPr>
      </w:pPr>
      <w:r w:rsidRPr="00FC34DE">
        <w:rPr>
          <w:rFonts w:ascii="Bookman Old Style" w:hAnsi="Bookman Old Style"/>
          <w:lang w:val="en-GB"/>
        </w:rPr>
        <w:t>Base Plate – Base plate thickness of the Structure should be minimum 5MM for this segment.</w:t>
      </w:r>
    </w:p>
    <w:p w14:paraId="32ACAE9C" w14:textId="77777777" w:rsidR="000C402B" w:rsidRPr="00FC34DE" w:rsidRDefault="000C402B" w:rsidP="00667DB7">
      <w:pPr>
        <w:pStyle w:val="ListParagraph"/>
        <w:numPr>
          <w:ilvl w:val="0"/>
          <w:numId w:val="40"/>
        </w:numPr>
        <w:spacing w:after="160" w:line="276" w:lineRule="auto"/>
        <w:jc w:val="both"/>
        <w:rPr>
          <w:rFonts w:ascii="Bookman Old Style" w:hAnsi="Bookman Old Style"/>
          <w:lang w:val="en-GB"/>
        </w:rPr>
      </w:pPr>
      <w:r w:rsidRPr="00FC34DE">
        <w:rPr>
          <w:rFonts w:ascii="Bookman Old Style" w:hAnsi="Bookman Old Style"/>
          <w:lang w:val="en-GB"/>
        </w:rPr>
        <w:t>Column – Structure Column should be minimum 2MM in Lip section / 3MM in Channel section. The minimum section should be 70MM in Web side and 40MM in flange side in Lip section.</w:t>
      </w:r>
    </w:p>
    <w:p w14:paraId="25B35384" w14:textId="77777777" w:rsidR="000C402B" w:rsidRPr="00FC34DE" w:rsidRDefault="000C402B" w:rsidP="00667DB7">
      <w:pPr>
        <w:pStyle w:val="ListParagraph"/>
        <w:numPr>
          <w:ilvl w:val="0"/>
          <w:numId w:val="40"/>
        </w:numPr>
        <w:spacing w:after="160" w:line="276" w:lineRule="auto"/>
        <w:jc w:val="both"/>
        <w:rPr>
          <w:rFonts w:ascii="Bookman Old Style" w:hAnsi="Bookman Old Style"/>
          <w:lang w:val="en-GB"/>
        </w:rPr>
      </w:pPr>
      <w:r w:rsidRPr="00FC34DE">
        <w:rPr>
          <w:rFonts w:ascii="Bookman Old Style" w:hAnsi="Bookman Old Style"/>
          <w:lang w:val="en-GB"/>
        </w:rPr>
        <w:lastRenderedPageBreak/>
        <w:t xml:space="preserve">Rafter - Structure rafter should be minimum 2MM in Lip section / 3MM in Channel section. The minimum section should be 70MM in Web side and 40MM in flange side in Lip section. </w:t>
      </w:r>
    </w:p>
    <w:p w14:paraId="6B97B54F" w14:textId="77777777" w:rsidR="000C402B" w:rsidRPr="00FC34DE" w:rsidRDefault="000C402B" w:rsidP="00667DB7">
      <w:pPr>
        <w:pStyle w:val="ListParagraph"/>
        <w:numPr>
          <w:ilvl w:val="0"/>
          <w:numId w:val="40"/>
        </w:numPr>
        <w:spacing w:after="160" w:line="276" w:lineRule="auto"/>
        <w:jc w:val="both"/>
        <w:rPr>
          <w:rFonts w:ascii="Bookman Old Style" w:hAnsi="Bookman Old Style"/>
          <w:lang w:val="en-GB"/>
        </w:rPr>
      </w:pPr>
      <w:r w:rsidRPr="00FC34DE">
        <w:rPr>
          <w:rFonts w:ascii="Bookman Old Style" w:hAnsi="Bookman Old Style"/>
          <w:lang w:val="en-GB"/>
        </w:rPr>
        <w:t>Purlin - Structure purlin should be minimum 2MM in Lip section. The minimum section should be 60MM in Web side and 40MM in flange side in Lip section.</w:t>
      </w:r>
    </w:p>
    <w:p w14:paraId="3613870B" w14:textId="77777777" w:rsidR="000C402B" w:rsidRPr="00FC34DE" w:rsidRDefault="000C402B" w:rsidP="00667DB7">
      <w:pPr>
        <w:pStyle w:val="ListParagraph"/>
        <w:numPr>
          <w:ilvl w:val="0"/>
          <w:numId w:val="40"/>
        </w:numPr>
        <w:spacing w:after="160" w:line="276" w:lineRule="auto"/>
        <w:jc w:val="both"/>
        <w:rPr>
          <w:rFonts w:ascii="Bookman Old Style" w:hAnsi="Bookman Old Style"/>
          <w:lang w:val="en-GB"/>
        </w:rPr>
      </w:pPr>
      <w:r w:rsidRPr="00FC34DE">
        <w:rPr>
          <w:rFonts w:ascii="Bookman Old Style" w:hAnsi="Bookman Old Style"/>
          <w:lang w:val="en-GB"/>
        </w:rPr>
        <w:t>Front/back bracing – The section for bracing part should be minimum 2MM thickness.</w:t>
      </w:r>
    </w:p>
    <w:p w14:paraId="263087D7" w14:textId="77777777" w:rsidR="000C402B" w:rsidRPr="00FC34DE" w:rsidRDefault="000C402B" w:rsidP="00667DB7">
      <w:pPr>
        <w:pStyle w:val="ListParagraph"/>
        <w:numPr>
          <w:ilvl w:val="0"/>
          <w:numId w:val="40"/>
        </w:numPr>
        <w:spacing w:after="160" w:line="276" w:lineRule="auto"/>
        <w:jc w:val="both"/>
        <w:rPr>
          <w:rFonts w:ascii="Bookman Old Style" w:hAnsi="Bookman Old Style"/>
          <w:lang w:val="en-GB"/>
        </w:rPr>
      </w:pPr>
      <w:r w:rsidRPr="00FC34DE">
        <w:rPr>
          <w:rFonts w:ascii="Bookman Old Style" w:hAnsi="Bookman Old Style"/>
          <w:lang w:val="en-GB"/>
        </w:rPr>
        <w:t>Connection – The structure connection should be bolted completely. Leg to rafter should be connected with minimum 12 diameter bolt. Rafter and purlin should be connected with minimum 10 diameter bolt. Module mounting fasteners should be SS-304 only and remaining fasteners either SS-304 or HDG 8.8 Grade.</w:t>
      </w:r>
      <w:r w:rsidRPr="00FC34DE">
        <w:rPr>
          <w:rFonts w:ascii="Bookman Old Style" w:hAnsi="Bookman Old Style"/>
          <w:lang w:val="en-GB"/>
        </w:rPr>
        <w:tab/>
      </w:r>
    </w:p>
    <w:p w14:paraId="2ED80A97" w14:textId="77777777" w:rsidR="000C402B" w:rsidRPr="00FC34DE" w:rsidRDefault="000C402B" w:rsidP="000C402B">
      <w:pPr>
        <w:spacing w:line="276" w:lineRule="auto"/>
        <w:ind w:left="1701" w:hanging="531"/>
        <w:jc w:val="both"/>
        <w:rPr>
          <w:rFonts w:ascii="Bookman Old Style" w:hAnsi="Bookman Old Style"/>
          <w:lang w:val="en-GB"/>
        </w:rPr>
      </w:pPr>
      <w:r w:rsidRPr="00FC34DE">
        <w:rPr>
          <w:rFonts w:ascii="Bookman Old Style" w:hAnsi="Bookman Old Style"/>
          <w:lang w:val="en-GB"/>
        </w:rPr>
        <w:t xml:space="preserve">D.3. If distance between two legs in X-Direction is more than 3M than sag angle/Bar should be provide for purlin to avoid deflection failure. The sag angle should be minimum 2MM thick, and bar should be minimum 12Dia. </w:t>
      </w:r>
    </w:p>
    <w:p w14:paraId="311B0146" w14:textId="77777777" w:rsidR="000C402B" w:rsidRPr="00FC34DE" w:rsidRDefault="000C402B" w:rsidP="000C402B">
      <w:pPr>
        <w:spacing w:line="276" w:lineRule="auto"/>
        <w:ind w:left="1701" w:hanging="531"/>
        <w:rPr>
          <w:rFonts w:ascii="Bookman Old Style" w:hAnsi="Bookman Old Style"/>
          <w:lang w:val="en-GB"/>
        </w:rPr>
      </w:pPr>
      <w:r w:rsidRPr="00FC34DE">
        <w:rPr>
          <w:rFonts w:ascii="Bookman Old Style" w:hAnsi="Bookman Old Style"/>
          <w:lang w:val="en-GB"/>
        </w:rPr>
        <w:t xml:space="preserve">D.4. Degree - The Module alignment and tilt angle shell be calculated to provide the maximum annual energy output. This shall be decided on the location of array installation. </w:t>
      </w:r>
    </w:p>
    <w:p w14:paraId="740C99AB" w14:textId="77777777" w:rsidR="000C402B" w:rsidRPr="00FC34DE" w:rsidRDefault="000C402B" w:rsidP="000C402B">
      <w:pPr>
        <w:spacing w:line="276" w:lineRule="auto"/>
        <w:ind w:left="1701" w:hanging="531"/>
        <w:jc w:val="both"/>
        <w:rPr>
          <w:rFonts w:ascii="Bookman Old Style" w:hAnsi="Bookman Old Style"/>
          <w:lang w:val="en-GB"/>
        </w:rPr>
      </w:pPr>
      <w:r w:rsidRPr="00FC34DE">
        <w:rPr>
          <w:rFonts w:ascii="Bookman Old Style" w:hAnsi="Bookman Old Style"/>
          <w:lang w:val="en-GB"/>
        </w:rPr>
        <w:t xml:space="preserve">D.5. Foundation – Foundation should be as per the roof condition; two types of the foundation can be done- either penetrating the roof or without penetrating the roof. </w:t>
      </w:r>
    </w:p>
    <w:p w14:paraId="22701AA7" w14:textId="77777777" w:rsidR="000C402B" w:rsidRPr="00FC34DE" w:rsidRDefault="000C402B" w:rsidP="00667DB7">
      <w:pPr>
        <w:pStyle w:val="ListParagraph"/>
        <w:numPr>
          <w:ilvl w:val="0"/>
          <w:numId w:val="41"/>
        </w:numPr>
        <w:spacing w:after="160" w:line="276" w:lineRule="auto"/>
        <w:jc w:val="both"/>
        <w:rPr>
          <w:rFonts w:ascii="Bookman Old Style" w:hAnsi="Bookman Old Style"/>
          <w:lang w:val="en-GB"/>
        </w:rPr>
      </w:pPr>
      <w:r w:rsidRPr="00FC34DE">
        <w:rPr>
          <w:rFonts w:ascii="Bookman Old Style" w:hAnsi="Bookman Old Style"/>
          <w:lang w:val="en-GB"/>
        </w:rPr>
        <w:t xml:space="preserve">If penetration on the roof is allowed (based on the client requirement) then minimum 12MM diameter anchor fasteners with minimum length 100MM can be use with proper chipping. The minimum RCC size should be 400x400x300 cubic mm. Material grade of foundation should be minimum M20. </w:t>
      </w:r>
    </w:p>
    <w:p w14:paraId="41BB30F0" w14:textId="77777777" w:rsidR="000C402B" w:rsidRPr="00FC34DE" w:rsidRDefault="000C402B" w:rsidP="00667DB7">
      <w:pPr>
        <w:pStyle w:val="ListParagraph"/>
        <w:numPr>
          <w:ilvl w:val="0"/>
          <w:numId w:val="41"/>
        </w:numPr>
        <w:spacing w:after="160" w:line="276" w:lineRule="auto"/>
        <w:jc w:val="both"/>
        <w:rPr>
          <w:rFonts w:ascii="Bookman Old Style" w:hAnsi="Bookman Old Style"/>
          <w:lang w:val="en-GB"/>
        </w:rPr>
      </w:pPr>
      <w:r w:rsidRPr="00FC34DE">
        <w:rPr>
          <w:rFonts w:ascii="Bookman Old Style" w:hAnsi="Bookman Old Style"/>
          <w:lang w:val="en-GB"/>
        </w:rPr>
        <w:t xml:space="preserve">If penetration on roof is not allowed, then foundation can be done with the help of ‘J Bolt’ (refer IS 5624 for foundation hardware). Proper </w:t>
      </w:r>
      <w:proofErr w:type="spellStart"/>
      <w:r w:rsidRPr="00FC34DE">
        <w:rPr>
          <w:rFonts w:ascii="Bookman Old Style" w:hAnsi="Bookman Old Style"/>
          <w:lang w:val="en-GB"/>
        </w:rPr>
        <w:t>Neto</w:t>
      </w:r>
      <w:proofErr w:type="spellEnd"/>
      <w:r w:rsidRPr="00FC34DE">
        <w:rPr>
          <w:rFonts w:ascii="Bookman Old Style" w:hAnsi="Bookman Old Style"/>
          <w:lang w:val="en-GB"/>
        </w:rPr>
        <w:t xml:space="preserve"> bond solution should be used to adhere the Foundation block with the RCC roof. Foundation J - bolt length should be minimum 12MM diameter and length should be minimum 300MM.</w:t>
      </w:r>
    </w:p>
    <w:p w14:paraId="455150D6" w14:textId="77777777" w:rsidR="000C402B" w:rsidRPr="00FC34DE" w:rsidRDefault="000C402B" w:rsidP="00667DB7">
      <w:pPr>
        <w:pStyle w:val="Default"/>
        <w:numPr>
          <w:ilvl w:val="1"/>
          <w:numId w:val="24"/>
        </w:numPr>
        <w:spacing w:line="276" w:lineRule="auto"/>
        <w:jc w:val="both"/>
        <w:rPr>
          <w:rFonts w:ascii="Bookman Old Style" w:hAnsi="Bookman Old Style" w:cs="Times New Roman"/>
          <w:b/>
          <w:bCs/>
        </w:rPr>
      </w:pPr>
      <w:r w:rsidRPr="00FC34DE">
        <w:rPr>
          <w:rFonts w:ascii="Bookman Old Style" w:hAnsi="Bookman Old Style" w:cs="Times New Roman"/>
          <w:b/>
          <w:bCs/>
        </w:rPr>
        <w:t>Material standards:</w:t>
      </w:r>
    </w:p>
    <w:p w14:paraId="5B96FFED" w14:textId="77777777" w:rsidR="000C402B" w:rsidRPr="00FC34DE" w:rsidRDefault="000C402B" w:rsidP="000C402B">
      <w:pPr>
        <w:pStyle w:val="Default"/>
        <w:spacing w:line="276" w:lineRule="auto"/>
        <w:ind w:left="1080"/>
        <w:jc w:val="both"/>
        <w:rPr>
          <w:rFonts w:ascii="Bookman Old Style" w:hAnsi="Bookman Old Style" w:cs="Times New Roman"/>
        </w:rPr>
      </w:pPr>
    </w:p>
    <w:p w14:paraId="4AE50D4D" w14:textId="77777777" w:rsidR="000C402B" w:rsidRPr="00FC34DE" w:rsidRDefault="000C402B" w:rsidP="00667DB7">
      <w:pPr>
        <w:pStyle w:val="Default"/>
        <w:numPr>
          <w:ilvl w:val="2"/>
          <w:numId w:val="24"/>
        </w:numPr>
        <w:spacing w:line="276" w:lineRule="auto"/>
        <w:ind w:hanging="360"/>
        <w:jc w:val="both"/>
        <w:rPr>
          <w:rFonts w:ascii="Bookman Old Style" w:hAnsi="Bookman Old Style" w:cs="Times New Roman"/>
        </w:rPr>
      </w:pPr>
      <w:r w:rsidRPr="00FC34DE">
        <w:rPr>
          <w:rFonts w:ascii="Bookman Old Style" w:hAnsi="Bookman Old Style" w:cs="Times New Roman"/>
        </w:rPr>
        <w:t>Design of foundation for mounting the structure should be as per defined standards which clearly states the Load Bearing Capacity &amp; other relevant parameters for foundation design (As per IS 6403 / 456 / 4091 / 875).</w:t>
      </w:r>
    </w:p>
    <w:p w14:paraId="503C1385" w14:textId="77777777" w:rsidR="000C402B" w:rsidRPr="00FC34DE" w:rsidRDefault="000C402B" w:rsidP="00667DB7">
      <w:pPr>
        <w:pStyle w:val="Default"/>
        <w:numPr>
          <w:ilvl w:val="2"/>
          <w:numId w:val="24"/>
        </w:numPr>
        <w:spacing w:line="276" w:lineRule="auto"/>
        <w:ind w:hanging="360"/>
        <w:jc w:val="both"/>
        <w:rPr>
          <w:rFonts w:ascii="Bookman Old Style" w:hAnsi="Bookman Old Style" w:cs="Times New Roman"/>
        </w:rPr>
      </w:pPr>
      <w:r w:rsidRPr="00FC34DE">
        <w:rPr>
          <w:rFonts w:ascii="Bookman Old Style" w:hAnsi="Bookman Old Style" w:cs="Times New Roman"/>
        </w:rPr>
        <w:lastRenderedPageBreak/>
        <w:t xml:space="preserve">Grade of raw material to be used for mounting the structures so that it complies the defined wind loading conditions (As per IS 875 - III) should be referred as follows (IS 2062 – for angles and channels, IS 1079 – for sheet, IS 1161 &amp; 1239 for round pipes, IS 4923 for rectangular and square hollow section) </w:t>
      </w:r>
    </w:p>
    <w:p w14:paraId="2BC5B946" w14:textId="77777777" w:rsidR="000C402B" w:rsidRPr="00FC34DE" w:rsidRDefault="000C402B" w:rsidP="00667DB7">
      <w:pPr>
        <w:pStyle w:val="Default"/>
        <w:numPr>
          <w:ilvl w:val="2"/>
          <w:numId w:val="24"/>
        </w:numPr>
        <w:spacing w:line="276" w:lineRule="auto"/>
        <w:ind w:hanging="360"/>
        <w:jc w:val="both"/>
        <w:rPr>
          <w:rFonts w:ascii="Bookman Old Style" w:hAnsi="Bookman Old Style" w:cs="Times New Roman"/>
        </w:rPr>
      </w:pPr>
      <w:r w:rsidRPr="00FC34DE">
        <w:rPr>
          <w:rFonts w:ascii="Bookman Old Style" w:hAnsi="Bookman Old Style" w:cs="Times New Roman"/>
        </w:rPr>
        <w:t>Test reports for the raw material should be as per IS 1852 / 808 / 2062 / 1079 / 811.</w:t>
      </w:r>
    </w:p>
    <w:p w14:paraId="5B6171BE" w14:textId="77777777" w:rsidR="000C402B" w:rsidRPr="00FC34DE" w:rsidRDefault="000C402B" w:rsidP="00667DB7">
      <w:pPr>
        <w:pStyle w:val="Default"/>
        <w:numPr>
          <w:ilvl w:val="2"/>
          <w:numId w:val="24"/>
        </w:numPr>
        <w:spacing w:line="276" w:lineRule="auto"/>
        <w:ind w:hanging="360"/>
        <w:jc w:val="both"/>
        <w:rPr>
          <w:rFonts w:ascii="Bookman Old Style" w:hAnsi="Bookman Old Style" w:cs="Times New Roman"/>
        </w:rPr>
      </w:pPr>
      <w:r w:rsidRPr="00FC34DE">
        <w:rPr>
          <w:rFonts w:ascii="Bookman Old Style" w:hAnsi="Bookman Old Style" w:cs="Times New Roman"/>
        </w:rPr>
        <w:t>In process inspection report as per approved drawing &amp; tolerance should be as per IS 7215.</w:t>
      </w:r>
    </w:p>
    <w:p w14:paraId="44557285" w14:textId="77777777" w:rsidR="000C402B" w:rsidRPr="00FC34DE" w:rsidRDefault="000C402B" w:rsidP="00667DB7">
      <w:pPr>
        <w:pStyle w:val="Default"/>
        <w:numPr>
          <w:ilvl w:val="2"/>
          <w:numId w:val="24"/>
        </w:numPr>
        <w:spacing w:line="276" w:lineRule="auto"/>
        <w:ind w:hanging="360"/>
        <w:jc w:val="both"/>
        <w:rPr>
          <w:rFonts w:ascii="Bookman Old Style" w:hAnsi="Bookman Old Style" w:cs="Times New Roman"/>
        </w:rPr>
      </w:pPr>
      <w:r w:rsidRPr="00FC34DE">
        <w:rPr>
          <w:rFonts w:ascii="Bookman Old Style" w:hAnsi="Bookman Old Style" w:cs="Times New Roman"/>
        </w:rPr>
        <w:t>For ascertaining proper welding of structure part following should be referred:</w:t>
      </w:r>
    </w:p>
    <w:p w14:paraId="1D1732C2" w14:textId="77777777" w:rsidR="000C402B" w:rsidRPr="00FC34DE" w:rsidRDefault="000C402B" w:rsidP="00667DB7">
      <w:pPr>
        <w:pStyle w:val="ListParagraph"/>
        <w:numPr>
          <w:ilvl w:val="0"/>
          <w:numId w:val="42"/>
        </w:numPr>
        <w:spacing w:after="160" w:line="276" w:lineRule="auto"/>
        <w:jc w:val="both"/>
        <w:rPr>
          <w:rFonts w:ascii="Bookman Old Style" w:hAnsi="Bookman Old Style"/>
          <w:lang w:val="en-GB"/>
        </w:rPr>
      </w:pPr>
      <w:r w:rsidRPr="00FC34DE">
        <w:rPr>
          <w:rFonts w:ascii="Bookman Old Style" w:hAnsi="Bookman Old Style"/>
          <w:lang w:val="en-GB"/>
        </w:rPr>
        <w:t>D.P. Test (Pin Hole / Crack) (IS 822)</w:t>
      </w:r>
    </w:p>
    <w:p w14:paraId="1E02F92C" w14:textId="77777777" w:rsidR="000C402B" w:rsidRPr="00FC34DE" w:rsidRDefault="000C402B" w:rsidP="00667DB7">
      <w:pPr>
        <w:pStyle w:val="ListParagraph"/>
        <w:numPr>
          <w:ilvl w:val="0"/>
          <w:numId w:val="42"/>
        </w:numPr>
        <w:spacing w:line="276" w:lineRule="auto"/>
        <w:jc w:val="both"/>
        <w:rPr>
          <w:rFonts w:ascii="Bookman Old Style" w:hAnsi="Bookman Old Style"/>
          <w:lang w:val="en-GB"/>
        </w:rPr>
      </w:pPr>
      <w:r w:rsidRPr="00FC34DE">
        <w:rPr>
          <w:rFonts w:ascii="Bookman Old Style" w:hAnsi="Bookman Old Style"/>
          <w:lang w:val="en-GB"/>
        </w:rPr>
        <w:t>Weld wire grade should be of grade (ER 70 S - 6)</w:t>
      </w:r>
    </w:p>
    <w:p w14:paraId="731DC567" w14:textId="77777777" w:rsidR="000C402B" w:rsidRPr="00FC34DE" w:rsidRDefault="000C402B" w:rsidP="00667DB7">
      <w:pPr>
        <w:pStyle w:val="Default"/>
        <w:numPr>
          <w:ilvl w:val="2"/>
          <w:numId w:val="24"/>
        </w:numPr>
        <w:spacing w:line="276" w:lineRule="auto"/>
        <w:ind w:hanging="360"/>
        <w:jc w:val="both"/>
        <w:rPr>
          <w:rFonts w:ascii="Bookman Old Style" w:hAnsi="Bookman Old Style" w:cs="Times New Roman"/>
        </w:rPr>
      </w:pPr>
      <w:r w:rsidRPr="00FC34DE">
        <w:rPr>
          <w:rFonts w:ascii="Bookman Old Style" w:hAnsi="Bookman Old Style" w:cs="Times New Roman"/>
        </w:rPr>
        <w:t xml:space="preserve">For ascertaining hot dip galvanizing of fabricated structure following should be referred: - </w:t>
      </w:r>
    </w:p>
    <w:p w14:paraId="582AF801" w14:textId="77777777" w:rsidR="000C402B" w:rsidRPr="00FC34DE" w:rsidRDefault="000C402B" w:rsidP="00667DB7">
      <w:pPr>
        <w:pStyle w:val="ListParagraph"/>
        <w:numPr>
          <w:ilvl w:val="0"/>
          <w:numId w:val="43"/>
        </w:numPr>
        <w:spacing w:after="160" w:line="276" w:lineRule="auto"/>
        <w:jc w:val="both"/>
        <w:rPr>
          <w:rFonts w:ascii="Bookman Old Style" w:hAnsi="Bookman Old Style"/>
          <w:lang w:val="en-GB"/>
        </w:rPr>
      </w:pPr>
      <w:r w:rsidRPr="00FC34DE">
        <w:rPr>
          <w:rFonts w:ascii="Bookman Old Style" w:hAnsi="Bookman Old Style"/>
          <w:lang w:val="en-GB"/>
        </w:rPr>
        <w:t>Min coating required should be as per IS 4759 &amp; EN 1461.</w:t>
      </w:r>
    </w:p>
    <w:p w14:paraId="0379144F" w14:textId="77777777" w:rsidR="000C402B" w:rsidRPr="00FC34DE" w:rsidRDefault="000C402B" w:rsidP="00667DB7">
      <w:pPr>
        <w:pStyle w:val="ListParagraph"/>
        <w:numPr>
          <w:ilvl w:val="0"/>
          <w:numId w:val="43"/>
        </w:numPr>
        <w:spacing w:after="160" w:line="276" w:lineRule="auto"/>
        <w:jc w:val="both"/>
        <w:rPr>
          <w:rFonts w:ascii="Bookman Old Style" w:hAnsi="Bookman Old Style"/>
          <w:lang w:val="en-GB"/>
        </w:rPr>
      </w:pPr>
      <w:r w:rsidRPr="00FC34DE">
        <w:rPr>
          <w:rFonts w:ascii="Bookman Old Style" w:hAnsi="Bookman Old Style"/>
          <w:lang w:val="en-GB"/>
        </w:rPr>
        <w:t>Testing of galvanized material</w:t>
      </w:r>
    </w:p>
    <w:p w14:paraId="570CDB49" w14:textId="77777777" w:rsidR="000C402B" w:rsidRPr="00FC34DE" w:rsidRDefault="000C402B" w:rsidP="00667DB7">
      <w:pPr>
        <w:pStyle w:val="ListParagraph"/>
        <w:numPr>
          <w:ilvl w:val="2"/>
          <w:numId w:val="35"/>
        </w:numPr>
        <w:spacing w:after="200" w:line="276" w:lineRule="auto"/>
        <w:jc w:val="both"/>
        <w:rPr>
          <w:rFonts w:ascii="Bookman Old Style" w:hAnsi="Bookman Old Style"/>
        </w:rPr>
      </w:pPr>
      <w:r w:rsidRPr="00FC34DE">
        <w:rPr>
          <w:rFonts w:ascii="Bookman Old Style" w:hAnsi="Bookman Old Style"/>
        </w:rPr>
        <w:t>Pierce Test (IS 2633)</w:t>
      </w:r>
    </w:p>
    <w:p w14:paraId="23456F64" w14:textId="77777777" w:rsidR="000C402B" w:rsidRPr="00FC34DE" w:rsidRDefault="000C402B" w:rsidP="00667DB7">
      <w:pPr>
        <w:pStyle w:val="ListParagraph"/>
        <w:numPr>
          <w:ilvl w:val="2"/>
          <w:numId w:val="35"/>
        </w:numPr>
        <w:spacing w:after="200" w:line="276" w:lineRule="auto"/>
        <w:jc w:val="both"/>
        <w:rPr>
          <w:rFonts w:ascii="Bookman Old Style" w:hAnsi="Bookman Old Style"/>
        </w:rPr>
      </w:pPr>
      <w:r w:rsidRPr="00FC34DE">
        <w:rPr>
          <w:rFonts w:ascii="Bookman Old Style" w:hAnsi="Bookman Old Style"/>
        </w:rPr>
        <w:t>Mass of Zinc (IS 6745)</w:t>
      </w:r>
    </w:p>
    <w:p w14:paraId="39CF0A13" w14:textId="77777777" w:rsidR="000C402B" w:rsidRPr="00FC34DE" w:rsidRDefault="000C402B" w:rsidP="00667DB7">
      <w:pPr>
        <w:pStyle w:val="ListParagraph"/>
        <w:numPr>
          <w:ilvl w:val="2"/>
          <w:numId w:val="35"/>
        </w:numPr>
        <w:spacing w:after="200" w:line="276" w:lineRule="auto"/>
        <w:jc w:val="both"/>
        <w:rPr>
          <w:rFonts w:ascii="Bookman Old Style" w:hAnsi="Bookman Old Style"/>
        </w:rPr>
      </w:pPr>
      <w:r w:rsidRPr="00FC34DE">
        <w:rPr>
          <w:rFonts w:ascii="Bookman Old Style" w:hAnsi="Bookman Old Style"/>
        </w:rPr>
        <w:t>Adhesion Test (IS 2629)</w:t>
      </w:r>
    </w:p>
    <w:p w14:paraId="56C23DF6" w14:textId="77777777" w:rsidR="000C402B" w:rsidRPr="00FC34DE" w:rsidRDefault="000C402B" w:rsidP="00667DB7">
      <w:pPr>
        <w:pStyle w:val="ListParagraph"/>
        <w:numPr>
          <w:ilvl w:val="2"/>
          <w:numId w:val="35"/>
        </w:numPr>
        <w:spacing w:after="200" w:line="276" w:lineRule="auto"/>
        <w:jc w:val="both"/>
        <w:rPr>
          <w:rFonts w:ascii="Bookman Old Style" w:hAnsi="Bookman Old Style"/>
        </w:rPr>
      </w:pPr>
      <w:r w:rsidRPr="00FC34DE">
        <w:rPr>
          <w:rFonts w:ascii="Bookman Old Style" w:hAnsi="Bookman Old Style"/>
        </w:rPr>
        <w:t>CuSO4 Test (IS 2633)</w:t>
      </w:r>
    </w:p>
    <w:p w14:paraId="74CFF602" w14:textId="77777777" w:rsidR="000C402B" w:rsidRPr="00FC34DE" w:rsidRDefault="000C402B" w:rsidP="00667DB7">
      <w:pPr>
        <w:pStyle w:val="ListParagraph"/>
        <w:numPr>
          <w:ilvl w:val="2"/>
          <w:numId w:val="35"/>
        </w:numPr>
        <w:spacing w:line="276" w:lineRule="auto"/>
        <w:jc w:val="both"/>
        <w:rPr>
          <w:rFonts w:ascii="Bookman Old Style" w:hAnsi="Bookman Old Style"/>
        </w:rPr>
      </w:pPr>
      <w:r w:rsidRPr="00FC34DE">
        <w:rPr>
          <w:rFonts w:ascii="Bookman Old Style" w:hAnsi="Bookman Old Style"/>
        </w:rPr>
        <w:t>Superior High-Grade Zinc Ingot should be of 99.999% purity (IS 209) (Preferably Hindustan Zinc Limited or Equivalent).</w:t>
      </w:r>
    </w:p>
    <w:p w14:paraId="691D9D4A" w14:textId="77777777" w:rsidR="000C402B" w:rsidRPr="00FC34DE" w:rsidRDefault="000C402B" w:rsidP="00667DB7">
      <w:pPr>
        <w:pStyle w:val="Default"/>
        <w:numPr>
          <w:ilvl w:val="2"/>
          <w:numId w:val="24"/>
        </w:numPr>
        <w:spacing w:line="276" w:lineRule="auto"/>
        <w:ind w:hanging="360"/>
        <w:jc w:val="both"/>
        <w:rPr>
          <w:rFonts w:ascii="Bookman Old Style" w:hAnsi="Bookman Old Style" w:cs="Times New Roman"/>
        </w:rPr>
      </w:pPr>
      <w:r w:rsidRPr="00FC34DE">
        <w:rPr>
          <w:rFonts w:ascii="Bookman Old Style" w:hAnsi="Bookman Old Style" w:cs="Times New Roman"/>
        </w:rPr>
        <w:t>Foundation Hardware – If using foundation bolt in foundation then it should be as per IS 5624.</w:t>
      </w:r>
    </w:p>
    <w:p w14:paraId="302815BF" w14:textId="77777777" w:rsidR="000C402B" w:rsidRPr="00FC34DE" w:rsidRDefault="000C402B" w:rsidP="000C402B">
      <w:pPr>
        <w:pStyle w:val="Default"/>
        <w:spacing w:line="276" w:lineRule="auto"/>
        <w:ind w:left="1440"/>
        <w:jc w:val="both"/>
        <w:rPr>
          <w:rFonts w:ascii="Bookman Old Style" w:hAnsi="Bookman Old Style" w:cs="Times New Roman"/>
        </w:rPr>
      </w:pPr>
    </w:p>
    <w:p w14:paraId="0CD70F84" w14:textId="77777777" w:rsidR="000C402B" w:rsidRPr="00FC34DE" w:rsidRDefault="000C402B" w:rsidP="00667DB7">
      <w:pPr>
        <w:pStyle w:val="Default"/>
        <w:numPr>
          <w:ilvl w:val="1"/>
          <w:numId w:val="24"/>
        </w:numPr>
        <w:spacing w:line="276" w:lineRule="auto"/>
        <w:jc w:val="both"/>
        <w:rPr>
          <w:rFonts w:ascii="Bookman Old Style" w:hAnsi="Bookman Old Style" w:cs="Times New Roman"/>
          <w:color w:val="auto"/>
        </w:rPr>
      </w:pPr>
      <w:r w:rsidRPr="00FC34DE">
        <w:rPr>
          <w:rFonts w:ascii="Bookman Old Style" w:hAnsi="Bookman Old Style" w:cs="Times New Roman"/>
        </w:rPr>
        <w:t xml:space="preserve">Design Validation- </w:t>
      </w:r>
      <w:r w:rsidRPr="00FC34DE">
        <w:rPr>
          <w:rFonts w:ascii="Bookman Old Style" w:hAnsi="Bookman Old Style" w:cs="Times New Roman"/>
          <w:color w:val="auto"/>
        </w:rPr>
        <w:t>The Structure design and drawing should be duly verified by a licensed Structural designer before installation for all types of structure arrangements including the extension made, as per specification.</w:t>
      </w:r>
    </w:p>
    <w:p w14:paraId="317AE73D" w14:textId="77777777" w:rsidR="000C402B" w:rsidRPr="00FC34DE" w:rsidRDefault="000C402B" w:rsidP="000C402B">
      <w:pPr>
        <w:pStyle w:val="Default"/>
        <w:spacing w:line="276" w:lineRule="auto"/>
        <w:jc w:val="both"/>
        <w:rPr>
          <w:rFonts w:ascii="Bookman Old Style" w:hAnsi="Bookman Old Style" w:cs="Times New Roman"/>
          <w:b/>
        </w:rPr>
      </w:pPr>
    </w:p>
    <w:p w14:paraId="5305D00C" w14:textId="77777777" w:rsidR="000C402B" w:rsidRPr="00FC34DE" w:rsidRDefault="000C402B" w:rsidP="00667DB7">
      <w:pPr>
        <w:pStyle w:val="Default"/>
        <w:numPr>
          <w:ilvl w:val="0"/>
          <w:numId w:val="24"/>
        </w:numPr>
        <w:spacing w:line="276" w:lineRule="auto"/>
        <w:jc w:val="both"/>
        <w:rPr>
          <w:rFonts w:ascii="Bookman Old Style" w:hAnsi="Bookman Old Style" w:cs="Times New Roman"/>
          <w:b/>
        </w:rPr>
      </w:pPr>
      <w:r w:rsidRPr="00FC34DE">
        <w:rPr>
          <w:rFonts w:ascii="Bookman Old Style" w:hAnsi="Bookman Old Style" w:cs="Times New Roman"/>
          <w:b/>
        </w:rPr>
        <w:t>Metering</w:t>
      </w:r>
    </w:p>
    <w:p w14:paraId="210B41BD" w14:textId="77777777" w:rsidR="000C402B" w:rsidRPr="00FC34DE" w:rsidRDefault="000C402B" w:rsidP="000C402B">
      <w:pPr>
        <w:pStyle w:val="Default"/>
        <w:spacing w:line="276" w:lineRule="auto"/>
        <w:ind w:left="450"/>
        <w:jc w:val="both"/>
        <w:rPr>
          <w:rFonts w:ascii="Bookman Old Style" w:hAnsi="Bookman Old Style" w:cs="Times New Roman"/>
          <w:b/>
        </w:rPr>
      </w:pPr>
    </w:p>
    <w:p w14:paraId="47E5C048" w14:textId="77777777" w:rsidR="000C402B" w:rsidRPr="00FC34DE" w:rsidRDefault="000C402B" w:rsidP="00667DB7">
      <w:pPr>
        <w:pStyle w:val="Default"/>
        <w:numPr>
          <w:ilvl w:val="1"/>
          <w:numId w:val="24"/>
        </w:numPr>
        <w:spacing w:line="276" w:lineRule="auto"/>
        <w:jc w:val="both"/>
        <w:rPr>
          <w:rFonts w:ascii="Bookman Old Style" w:hAnsi="Bookman Old Style" w:cs="Times New Roman"/>
          <w:bCs/>
        </w:rPr>
      </w:pPr>
      <w:r w:rsidRPr="00FC34DE">
        <w:rPr>
          <w:rFonts w:ascii="Bookman Old Style" w:hAnsi="Bookman Old Style" w:cs="Times New Roman"/>
          <w:bCs/>
        </w:rPr>
        <w:t>A Roof Top Solar (RTS) Photo Voltaic (PV) system shall consist of following energy meters:</w:t>
      </w:r>
    </w:p>
    <w:p w14:paraId="540E7514" w14:textId="77777777" w:rsidR="000C402B" w:rsidRPr="00FC34DE" w:rsidRDefault="000C402B" w:rsidP="00667DB7">
      <w:pPr>
        <w:pStyle w:val="Default"/>
        <w:numPr>
          <w:ilvl w:val="0"/>
          <w:numId w:val="28"/>
        </w:numPr>
        <w:spacing w:line="276" w:lineRule="auto"/>
        <w:ind w:left="1530" w:hanging="450"/>
        <w:jc w:val="both"/>
        <w:rPr>
          <w:rFonts w:ascii="Bookman Old Style" w:hAnsi="Bookman Old Style" w:cs="Times New Roman"/>
          <w:bCs/>
        </w:rPr>
      </w:pPr>
      <w:r w:rsidRPr="00FC34DE">
        <w:rPr>
          <w:rFonts w:ascii="Bookman Old Style" w:hAnsi="Bookman Old Style" w:cs="Times New Roman"/>
          <w:bCs/>
        </w:rPr>
        <w:t>Net meter: To record import and export units</w:t>
      </w:r>
    </w:p>
    <w:p w14:paraId="49AE61D2" w14:textId="77777777" w:rsidR="000C402B" w:rsidRPr="00FC34DE" w:rsidRDefault="000C402B" w:rsidP="00667DB7">
      <w:pPr>
        <w:pStyle w:val="Default"/>
        <w:numPr>
          <w:ilvl w:val="0"/>
          <w:numId w:val="28"/>
        </w:numPr>
        <w:spacing w:line="276" w:lineRule="auto"/>
        <w:ind w:left="1530" w:hanging="450"/>
        <w:jc w:val="both"/>
        <w:rPr>
          <w:rFonts w:ascii="Bookman Old Style" w:hAnsi="Bookman Old Style" w:cs="Times New Roman"/>
          <w:bCs/>
        </w:rPr>
      </w:pPr>
      <w:r w:rsidRPr="00FC34DE">
        <w:rPr>
          <w:rFonts w:ascii="Bookman Old Style" w:hAnsi="Bookman Old Style" w:cs="Times New Roman"/>
          <w:bCs/>
        </w:rPr>
        <w:t>Generation meter: To keep record for total generation of the plant.</w:t>
      </w:r>
    </w:p>
    <w:p w14:paraId="41EBA229" w14:textId="77777777" w:rsidR="000C402B" w:rsidRPr="00FC34DE" w:rsidRDefault="000C402B" w:rsidP="00667DB7">
      <w:pPr>
        <w:pStyle w:val="Default"/>
        <w:numPr>
          <w:ilvl w:val="1"/>
          <w:numId w:val="24"/>
        </w:numPr>
        <w:spacing w:line="276" w:lineRule="auto"/>
        <w:jc w:val="both"/>
        <w:rPr>
          <w:rFonts w:ascii="Bookman Old Style" w:hAnsi="Bookman Old Style" w:cs="Times New Roman"/>
        </w:rPr>
      </w:pPr>
      <w:r w:rsidRPr="00FC34DE">
        <w:rPr>
          <w:rFonts w:ascii="Bookman Old Style" w:hAnsi="Bookman Old Style" w:cs="Times New Roman"/>
        </w:rPr>
        <w:t>The installation of meters including CTs &amp; PTs, wherever applicable, shall be carried out by the Empanelled Vendor as per the terms, conditions and procedures laid down by the concerned SERC/DISCOMs.</w:t>
      </w:r>
    </w:p>
    <w:p w14:paraId="07B8D5D1" w14:textId="77777777" w:rsidR="000C402B" w:rsidRPr="00FC34DE" w:rsidRDefault="000C402B" w:rsidP="000C402B">
      <w:pPr>
        <w:pStyle w:val="Default"/>
        <w:spacing w:line="276" w:lineRule="auto"/>
        <w:ind w:left="360"/>
        <w:jc w:val="both"/>
        <w:rPr>
          <w:rFonts w:ascii="Bookman Old Style" w:hAnsi="Bookman Old Style" w:cs="Times New Roman"/>
        </w:rPr>
      </w:pPr>
    </w:p>
    <w:p w14:paraId="58EF5B03" w14:textId="77777777" w:rsidR="000C402B" w:rsidRPr="00FC34DE" w:rsidRDefault="000C402B" w:rsidP="00667DB7">
      <w:pPr>
        <w:pStyle w:val="Default"/>
        <w:numPr>
          <w:ilvl w:val="0"/>
          <w:numId w:val="24"/>
        </w:numPr>
        <w:spacing w:line="276" w:lineRule="auto"/>
        <w:jc w:val="both"/>
        <w:rPr>
          <w:rFonts w:ascii="Bookman Old Style" w:hAnsi="Bookman Old Style" w:cs="Times New Roman"/>
          <w:b/>
          <w:bCs/>
        </w:rPr>
      </w:pPr>
      <w:r w:rsidRPr="00FC34DE">
        <w:rPr>
          <w:rFonts w:ascii="Bookman Old Style" w:hAnsi="Bookman Old Style" w:cs="Times New Roman"/>
          <w:b/>
        </w:rPr>
        <w:t>Array Junction</w:t>
      </w:r>
      <w:r w:rsidRPr="00FC34DE">
        <w:rPr>
          <w:rFonts w:ascii="Bookman Old Style" w:hAnsi="Bookman Old Style" w:cs="Times New Roman"/>
          <w:b/>
          <w:bCs/>
        </w:rPr>
        <w:t xml:space="preserve"> Boxes: </w:t>
      </w:r>
    </w:p>
    <w:p w14:paraId="718362BF" w14:textId="77777777" w:rsidR="000C402B" w:rsidRPr="00FC34DE" w:rsidRDefault="000C402B" w:rsidP="000C402B">
      <w:pPr>
        <w:pStyle w:val="Default"/>
        <w:spacing w:line="276" w:lineRule="auto"/>
        <w:ind w:left="450"/>
        <w:jc w:val="both"/>
        <w:rPr>
          <w:rFonts w:ascii="Bookman Old Style" w:hAnsi="Bookman Old Style" w:cs="Times New Roman"/>
          <w:b/>
          <w:bCs/>
        </w:rPr>
      </w:pPr>
    </w:p>
    <w:p w14:paraId="2933A32A" w14:textId="77777777" w:rsidR="00F52B07"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lastRenderedPageBreak/>
        <w:t xml:space="preserve">The junction boxes are to be provided in the PV array for termination of connecting cables. The Junction Boxes (JBs) shall be made of GRP/FRP/Powder Coated </w:t>
      </w:r>
      <w:proofErr w:type="spellStart"/>
      <w:r w:rsidRPr="00FC34DE">
        <w:rPr>
          <w:rFonts w:ascii="Bookman Old Style" w:hAnsi="Bookman Old Style" w:cs="Times New Roman"/>
        </w:rPr>
        <w:t>aluminum</w:t>
      </w:r>
      <w:proofErr w:type="spellEnd"/>
      <w:r w:rsidRPr="00FC34DE">
        <w:rPr>
          <w:rFonts w:ascii="Bookman Old Style" w:hAnsi="Bookman Old Style" w:cs="Times New Roman"/>
        </w:rPr>
        <w:t xml:space="preserve"> /cast </w:t>
      </w:r>
      <w:proofErr w:type="spellStart"/>
      <w:r w:rsidRPr="00FC34DE">
        <w:rPr>
          <w:rFonts w:ascii="Bookman Old Style" w:hAnsi="Bookman Old Style" w:cs="Times New Roman"/>
        </w:rPr>
        <w:t>aluminum</w:t>
      </w:r>
      <w:proofErr w:type="spellEnd"/>
      <w:r w:rsidRPr="00FC34DE">
        <w:rPr>
          <w:rFonts w:ascii="Bookman Old Style" w:hAnsi="Bookman Old Style" w:cs="Times New Roman"/>
        </w:rPr>
        <w:t xml:space="preserve"> alloy with full dust, water &amp; vermin proof arrangement. All wires/cables must be terminated through cable lugs. The JBs shall be such that input &amp; output termination can be made through suitable cable glands. Suitable markings shall be provided on the bus-bars for easy identification and cable ferrules will be fitted at the cable termination points for identification.</w:t>
      </w:r>
    </w:p>
    <w:p w14:paraId="0DCFF15D" w14:textId="77777777" w:rsidR="00F52B07"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Copper bus bars/terminal blocks housed in the junction box with suitable termination threads Conforming to IP 65 or better standard and IEC 62208 Hinged door with EPDM rubber gasket to prevent water entry, Single /double compression cable glands should be provided.</w:t>
      </w:r>
    </w:p>
    <w:p w14:paraId="4ACD2E55" w14:textId="77777777" w:rsidR="00F52B07"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Polyamide glands and MC4 Connectors may also be provided. The rating of the junction box shall be suitable with adequate safety factor to interconnect the Solar PV array.</w:t>
      </w:r>
    </w:p>
    <w:p w14:paraId="5E81ABFC" w14:textId="77777777" w:rsidR="00F52B07"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Suitable markings shall be provided on the bus bar for easy identification and the cable ferrules must be fitted at the cable termination points for identification.</w:t>
      </w:r>
    </w:p>
    <w:p w14:paraId="14E4F108" w14:textId="1F3F67E6"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 xml:space="preserve">Junction boxes shall be mounted on the MMS such that they are easily accessible and are protected from direct sunlight and harsh weather. </w:t>
      </w:r>
    </w:p>
    <w:p w14:paraId="2DFF87EA" w14:textId="77777777" w:rsidR="000C402B" w:rsidRPr="00FC34DE" w:rsidRDefault="000C402B" w:rsidP="000C402B">
      <w:pPr>
        <w:autoSpaceDE w:val="0"/>
        <w:autoSpaceDN w:val="0"/>
        <w:adjustRightInd w:val="0"/>
        <w:spacing w:line="276" w:lineRule="auto"/>
        <w:jc w:val="both"/>
        <w:rPr>
          <w:rFonts w:ascii="Bookman Old Style" w:hAnsi="Bookman Old Style"/>
          <w:lang w:val="en-US"/>
        </w:rPr>
      </w:pPr>
    </w:p>
    <w:p w14:paraId="3F0DE4D7" w14:textId="79DEEB91" w:rsidR="000C402B" w:rsidRPr="00FC34DE" w:rsidRDefault="000C402B" w:rsidP="00F52B07">
      <w:pPr>
        <w:pStyle w:val="Default"/>
        <w:numPr>
          <w:ilvl w:val="0"/>
          <w:numId w:val="75"/>
        </w:numPr>
        <w:spacing w:line="276" w:lineRule="auto"/>
        <w:jc w:val="both"/>
        <w:rPr>
          <w:rFonts w:ascii="Bookman Old Style" w:hAnsi="Bookman Old Style" w:cs="Times New Roman"/>
          <w:b/>
        </w:rPr>
      </w:pPr>
      <w:r w:rsidRPr="00FC34DE">
        <w:rPr>
          <w:rFonts w:ascii="Bookman Old Style" w:hAnsi="Bookman Old Style" w:cs="Times New Roman"/>
          <w:b/>
        </w:rPr>
        <w:t xml:space="preserve"> DC Distribution Box (DCDB): </w:t>
      </w:r>
    </w:p>
    <w:p w14:paraId="1310D4DD" w14:textId="77777777" w:rsidR="000C402B" w:rsidRPr="00FC34DE" w:rsidRDefault="000C402B" w:rsidP="000C402B">
      <w:pPr>
        <w:pStyle w:val="Default"/>
        <w:spacing w:line="276" w:lineRule="auto"/>
        <w:ind w:left="360"/>
        <w:jc w:val="both"/>
        <w:rPr>
          <w:rFonts w:ascii="Bookman Old Style" w:hAnsi="Bookman Old Style" w:cs="Times New Roman"/>
          <w:b/>
        </w:rPr>
      </w:pPr>
    </w:p>
    <w:p w14:paraId="33026BB2" w14:textId="7EEA5F81" w:rsidR="00F52B07" w:rsidRPr="00FC34DE" w:rsidRDefault="000C402B" w:rsidP="00F52B07">
      <w:pPr>
        <w:pStyle w:val="Default"/>
        <w:numPr>
          <w:ilvl w:val="1"/>
          <w:numId w:val="75"/>
        </w:numPr>
        <w:spacing w:line="276" w:lineRule="auto"/>
        <w:jc w:val="both"/>
        <w:rPr>
          <w:rFonts w:ascii="Bookman Old Style" w:hAnsi="Bookman Old Style" w:cs="Times New Roman"/>
          <w:color w:val="auto"/>
        </w:rPr>
      </w:pPr>
      <w:r w:rsidRPr="00FC34DE">
        <w:rPr>
          <w:rFonts w:ascii="Bookman Old Style" w:hAnsi="Bookman Old Style" w:cs="Times New Roman"/>
          <w:color w:val="auto"/>
        </w:rPr>
        <w:t>May not be required for small plants, if suitable arrangement is available in the inverter.</w:t>
      </w:r>
    </w:p>
    <w:p w14:paraId="5AB472CF" w14:textId="77FFFFBA" w:rsidR="000C402B" w:rsidRPr="00FC34DE" w:rsidRDefault="000C402B" w:rsidP="00F52B07">
      <w:pPr>
        <w:pStyle w:val="Default"/>
        <w:numPr>
          <w:ilvl w:val="1"/>
          <w:numId w:val="75"/>
        </w:numPr>
        <w:spacing w:line="276" w:lineRule="auto"/>
        <w:jc w:val="both"/>
        <w:rPr>
          <w:rFonts w:ascii="Bookman Old Style" w:hAnsi="Bookman Old Style" w:cs="Times New Roman"/>
          <w:color w:val="auto"/>
        </w:rPr>
      </w:pPr>
      <w:r w:rsidRPr="00FC34DE">
        <w:rPr>
          <w:rFonts w:ascii="Bookman Old Style" w:hAnsi="Bookman Old Style" w:cs="Times New Roman"/>
        </w:rPr>
        <w:t>DC Distribution Box are to be provided to receive the DC output from the PV array field.</w:t>
      </w:r>
    </w:p>
    <w:p w14:paraId="57A55B18"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DCDBs shall be dust &amp; vermin proof conform having IP 65 or better protection, as per site conditions.</w:t>
      </w:r>
    </w:p>
    <w:p w14:paraId="7DA49722"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 xml:space="preserve">The bus bars are made of EC grade copper of required size. Suitable capacity MCBs/MCCB shall be provided for controlling the DC power output to the inverter along with necessary surge arrestors. </w:t>
      </w:r>
      <w:r w:rsidRPr="00FC34DE">
        <w:rPr>
          <w:rFonts w:ascii="Bookman Old Style" w:hAnsi="Bookman Old Style" w:cs="Times New Roman"/>
          <w:color w:val="auto"/>
        </w:rPr>
        <w:t>MCB shall be used for currents up to 63 Amperes, and MCCB shall be used for currents greater than 63 Amperes.</w:t>
      </w:r>
    </w:p>
    <w:p w14:paraId="2E46F760" w14:textId="77777777" w:rsidR="000C402B" w:rsidRPr="00FC34DE" w:rsidRDefault="000C402B" w:rsidP="000C402B">
      <w:pPr>
        <w:autoSpaceDE w:val="0"/>
        <w:autoSpaceDN w:val="0"/>
        <w:adjustRightInd w:val="0"/>
        <w:spacing w:line="276" w:lineRule="auto"/>
        <w:ind w:left="720"/>
        <w:jc w:val="both"/>
        <w:rPr>
          <w:rFonts w:ascii="Bookman Old Style" w:hAnsi="Bookman Old Style"/>
          <w:lang w:val="en-US"/>
        </w:rPr>
      </w:pPr>
    </w:p>
    <w:p w14:paraId="738CF9CF" w14:textId="77777777" w:rsidR="000C402B" w:rsidRPr="00FC34DE" w:rsidRDefault="000C402B" w:rsidP="00F52B07">
      <w:pPr>
        <w:pStyle w:val="ListParagraph"/>
        <w:numPr>
          <w:ilvl w:val="0"/>
          <w:numId w:val="75"/>
        </w:numPr>
        <w:autoSpaceDE w:val="0"/>
        <w:autoSpaceDN w:val="0"/>
        <w:adjustRightInd w:val="0"/>
        <w:spacing w:line="276" w:lineRule="auto"/>
        <w:jc w:val="both"/>
        <w:rPr>
          <w:rFonts w:ascii="Bookman Old Style" w:hAnsi="Bookman Old Style"/>
          <w:b/>
          <w:bCs/>
          <w:lang w:val="en-US"/>
        </w:rPr>
      </w:pPr>
      <w:r w:rsidRPr="00FC34DE">
        <w:rPr>
          <w:rFonts w:ascii="Bookman Old Style" w:hAnsi="Bookman Old Style"/>
          <w:b/>
          <w:bCs/>
          <w:lang w:val="en-US"/>
        </w:rPr>
        <w:t xml:space="preserve">AC Distribution Box (ACDB): </w:t>
      </w:r>
    </w:p>
    <w:p w14:paraId="02587589" w14:textId="77777777" w:rsidR="000C402B" w:rsidRPr="00FC34DE" w:rsidRDefault="000C402B" w:rsidP="000C402B">
      <w:pPr>
        <w:pStyle w:val="ListParagraph"/>
        <w:autoSpaceDE w:val="0"/>
        <w:autoSpaceDN w:val="0"/>
        <w:adjustRightInd w:val="0"/>
        <w:spacing w:line="276" w:lineRule="auto"/>
        <w:ind w:left="360"/>
        <w:jc w:val="both"/>
        <w:rPr>
          <w:rFonts w:ascii="Bookman Old Style" w:hAnsi="Bookman Old Style"/>
          <w:b/>
          <w:bCs/>
          <w:lang w:val="en-US"/>
        </w:rPr>
      </w:pPr>
    </w:p>
    <w:p w14:paraId="16A1BBA6"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 xml:space="preserve">AC Distribution Panel Board (DPB) shall control the AC power from inverter, and </w:t>
      </w:r>
      <w:r w:rsidRPr="00FC34DE">
        <w:rPr>
          <w:rFonts w:ascii="Bookman Old Style" w:hAnsi="Bookman Old Style" w:cs="Times New Roman"/>
          <w:color w:val="auto"/>
        </w:rPr>
        <w:t xml:space="preserve">should have necessary surge arrestors, if required. </w:t>
      </w:r>
      <w:r w:rsidRPr="00FC34DE">
        <w:rPr>
          <w:rFonts w:ascii="Bookman Old Style" w:hAnsi="Bookman Old Style" w:cs="Times New Roman"/>
        </w:rPr>
        <w:t>There is interconnection from ACDB to mains at LT Bus bar while in grid tied mode.</w:t>
      </w:r>
    </w:p>
    <w:p w14:paraId="55A88F98"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All switches and the circuit breakers, connectors should conform to IEC 60947:2019, part I, II and III/ IS 60947 part I, II and III.</w:t>
      </w:r>
    </w:p>
    <w:p w14:paraId="3E99A537"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The</w:t>
      </w:r>
      <w:r w:rsidRPr="00FC34DE">
        <w:rPr>
          <w:rFonts w:ascii="Bookman Old Style" w:hAnsi="Bookman Old Style" w:cs="Times New Roman"/>
          <w:color w:val="FF0000"/>
        </w:rPr>
        <w:t xml:space="preserve"> </w:t>
      </w:r>
      <w:r w:rsidRPr="00FC34DE">
        <w:rPr>
          <w:rFonts w:ascii="Bookman Old Style" w:hAnsi="Bookman Old Style" w:cs="Times New Roman"/>
        </w:rPr>
        <w:t>isolators, cabling work should be undertaken as part of the project.</w:t>
      </w:r>
    </w:p>
    <w:p w14:paraId="27641782"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lastRenderedPageBreak/>
        <w:t xml:space="preserve">All the Panel’s shall be metal clad, totally enclosed, rigid, floor mounted, air -insulated, cubical type suitable for operation on </w:t>
      </w:r>
      <w:r w:rsidRPr="00FC34DE">
        <w:rPr>
          <w:rFonts w:ascii="Bookman Old Style" w:hAnsi="Bookman Old Style" w:cs="Times New Roman"/>
          <w:i/>
          <w:iCs/>
        </w:rPr>
        <w:t>1</w:t>
      </w:r>
      <w:r w:rsidRPr="00FC34DE">
        <w:rPr>
          <w:rFonts w:ascii="Bookman Old Style" w:hAnsi="Bookman Old Style" w:cs="Times New Roman"/>
          <w:bCs/>
          <w:i/>
          <w:iCs/>
        </w:rPr>
        <w:t>-</w:t>
      </w:r>
      <w:r w:rsidRPr="00FC34DE">
        <w:rPr>
          <w:rFonts w:cs="Times New Roman"/>
          <w:bCs/>
          <w:i/>
          <w:iCs/>
        </w:rPr>
        <w:t>ϕ</w:t>
      </w:r>
      <w:r w:rsidRPr="00FC34DE">
        <w:rPr>
          <w:rFonts w:ascii="Bookman Old Style" w:hAnsi="Bookman Old Style" w:cs="Times New Roman"/>
          <w:bCs/>
        </w:rPr>
        <w:t>/</w:t>
      </w:r>
      <w:r w:rsidRPr="00FC34DE">
        <w:rPr>
          <w:rFonts w:ascii="Bookman Old Style" w:hAnsi="Bookman Old Style" w:cs="Times New Roman"/>
          <w:bCs/>
          <w:i/>
          <w:iCs/>
        </w:rPr>
        <w:t>3-</w:t>
      </w:r>
      <w:r w:rsidRPr="00FC34DE">
        <w:rPr>
          <w:rFonts w:cs="Times New Roman"/>
          <w:bCs/>
          <w:i/>
          <w:iCs/>
        </w:rPr>
        <w:t>ϕ</w:t>
      </w:r>
      <w:r w:rsidRPr="00FC34DE">
        <w:rPr>
          <w:rFonts w:ascii="Bookman Old Style" w:hAnsi="Bookman Old Style" w:cs="Times New Roman"/>
        </w:rPr>
        <w:t>, 415 or 230 volts, 50 Hz (or voltage levels as per CEA/State regulations).</w:t>
      </w:r>
    </w:p>
    <w:p w14:paraId="45E6989D"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The panels shall be designed for minimum expected ambient temperature of 45 degree Celsius, 80 percent humidity and dusty weather.</w:t>
      </w:r>
    </w:p>
    <w:p w14:paraId="3A799654"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All indoor panels will have protection of IP 54 or better, as per site conditions. All outdoor panels will have protection of IP 65 or better, as per site conditions.</w:t>
      </w:r>
    </w:p>
    <w:p w14:paraId="6588DF71"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Should conform to Indian Electricity Act and CEA safety regulations (till last amendment).</w:t>
      </w:r>
    </w:p>
    <w:p w14:paraId="4EF0E477"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 xml:space="preserve">All the 415 or 230 volts (or voltage levels as per CEA/State regulations) AC devices / equipment like bus support insulators, circuit breakers, SPDs, Voltage Transformers (VTs) etc., mounted inside the switchgear shall be suitable for continuous operation and satisfactory performance under the following supply conditions. </w:t>
      </w:r>
    </w:p>
    <w:p w14:paraId="0A799116" w14:textId="77777777" w:rsidR="000C402B" w:rsidRPr="00FC34DE" w:rsidRDefault="000C402B" w:rsidP="00667DB7">
      <w:pPr>
        <w:pStyle w:val="Default"/>
        <w:numPr>
          <w:ilvl w:val="0"/>
          <w:numId w:val="31"/>
        </w:numPr>
        <w:spacing w:line="276" w:lineRule="auto"/>
        <w:ind w:left="1530" w:hanging="450"/>
        <w:jc w:val="both"/>
        <w:rPr>
          <w:rFonts w:ascii="Bookman Old Style" w:hAnsi="Bookman Old Style" w:cs="Times New Roman"/>
          <w:bCs/>
        </w:rPr>
      </w:pPr>
      <w:r w:rsidRPr="00FC34DE">
        <w:rPr>
          <w:rFonts w:ascii="Bookman Old Style" w:hAnsi="Bookman Old Style" w:cs="Times New Roman"/>
          <w:bCs/>
        </w:rPr>
        <w:t>Variation in supply voltage: as per CEA/State regulations</w:t>
      </w:r>
    </w:p>
    <w:p w14:paraId="74BFA306" w14:textId="77777777" w:rsidR="000C402B" w:rsidRPr="00FC34DE" w:rsidRDefault="000C402B" w:rsidP="00667DB7">
      <w:pPr>
        <w:pStyle w:val="Default"/>
        <w:numPr>
          <w:ilvl w:val="0"/>
          <w:numId w:val="31"/>
        </w:numPr>
        <w:spacing w:line="276" w:lineRule="auto"/>
        <w:ind w:left="1530" w:hanging="450"/>
        <w:jc w:val="both"/>
        <w:rPr>
          <w:rFonts w:ascii="Bookman Old Style" w:hAnsi="Bookman Old Style" w:cs="Times New Roman"/>
          <w:bCs/>
        </w:rPr>
      </w:pPr>
      <w:r w:rsidRPr="00FC34DE">
        <w:rPr>
          <w:rFonts w:ascii="Bookman Old Style" w:hAnsi="Bookman Old Style" w:cs="Times New Roman"/>
          <w:bCs/>
        </w:rPr>
        <w:t>Variation in supply frequency: as per CEA/State regulations</w:t>
      </w:r>
    </w:p>
    <w:p w14:paraId="76DE198F" w14:textId="346E0655" w:rsidR="000C402B" w:rsidRPr="00FC34DE" w:rsidRDefault="000C402B" w:rsidP="00F52B07">
      <w:pPr>
        <w:pStyle w:val="Default"/>
        <w:numPr>
          <w:ilvl w:val="1"/>
          <w:numId w:val="75"/>
        </w:numPr>
        <w:spacing w:line="276" w:lineRule="auto"/>
        <w:jc w:val="both"/>
        <w:rPr>
          <w:rFonts w:ascii="Bookman Old Style" w:hAnsi="Bookman Old Style" w:cs="Times New Roman"/>
          <w:color w:val="auto"/>
        </w:rPr>
      </w:pPr>
      <w:r w:rsidRPr="00FC34DE">
        <w:rPr>
          <w:rFonts w:ascii="Bookman Old Style" w:hAnsi="Bookman Old Style" w:cs="Times New Roman"/>
          <w:color w:val="auto"/>
        </w:rPr>
        <w:t>The inverter output shall have the necessary rated AC surge arrestors, if required and MCB/ MCCB. RCCB shall be used for successful operation of the PV system, if inverter does not have required earth fault/residual current protection.</w:t>
      </w:r>
    </w:p>
    <w:p w14:paraId="7BF5C4B7" w14:textId="77777777" w:rsidR="004E5C2D" w:rsidRPr="00FC34DE" w:rsidRDefault="004E5C2D" w:rsidP="004E5C2D">
      <w:pPr>
        <w:pStyle w:val="Default"/>
        <w:spacing w:line="276" w:lineRule="auto"/>
        <w:ind w:left="720"/>
        <w:jc w:val="both"/>
        <w:rPr>
          <w:rFonts w:ascii="Bookman Old Style" w:hAnsi="Bookman Old Style" w:cs="Times New Roman"/>
          <w:color w:val="auto"/>
          <w:sz w:val="16"/>
        </w:rPr>
      </w:pPr>
    </w:p>
    <w:p w14:paraId="0401E079" w14:textId="77777777" w:rsidR="000C402B" w:rsidRPr="00FC34DE" w:rsidRDefault="000C402B" w:rsidP="00F52B07">
      <w:pPr>
        <w:pStyle w:val="Default"/>
        <w:numPr>
          <w:ilvl w:val="0"/>
          <w:numId w:val="75"/>
        </w:numPr>
        <w:spacing w:line="276" w:lineRule="auto"/>
        <w:jc w:val="both"/>
        <w:rPr>
          <w:rFonts w:ascii="Bookman Old Style" w:hAnsi="Bookman Old Style" w:cs="Times New Roman"/>
          <w:b/>
        </w:rPr>
      </w:pPr>
      <w:r w:rsidRPr="00FC34DE">
        <w:rPr>
          <w:rFonts w:ascii="Bookman Old Style" w:hAnsi="Bookman Old Style" w:cs="Times New Roman"/>
          <w:b/>
        </w:rPr>
        <w:t xml:space="preserve">Protections </w:t>
      </w:r>
    </w:p>
    <w:p w14:paraId="32F83BC7" w14:textId="77777777" w:rsidR="000C402B" w:rsidRPr="00FC34DE" w:rsidRDefault="000C402B" w:rsidP="000C402B">
      <w:pPr>
        <w:autoSpaceDE w:val="0"/>
        <w:autoSpaceDN w:val="0"/>
        <w:adjustRightInd w:val="0"/>
        <w:spacing w:line="276" w:lineRule="auto"/>
        <w:ind w:left="450"/>
        <w:jc w:val="both"/>
        <w:rPr>
          <w:rFonts w:ascii="Bookman Old Style" w:hAnsi="Bookman Old Style"/>
          <w:lang w:val="en-US"/>
        </w:rPr>
      </w:pPr>
      <w:r w:rsidRPr="00FC34DE">
        <w:rPr>
          <w:rFonts w:ascii="Bookman Old Style" w:hAnsi="Bookman Old Style"/>
          <w:lang w:val="en-US"/>
        </w:rPr>
        <w:t>The system should be provided with all necessary protections like earthing, Lightning, and Surge Protection, as described below:</w:t>
      </w:r>
    </w:p>
    <w:p w14:paraId="781A1CB4" w14:textId="77777777" w:rsidR="000C402B" w:rsidRPr="00FC34DE" w:rsidRDefault="000C402B" w:rsidP="000C402B">
      <w:pPr>
        <w:autoSpaceDE w:val="0"/>
        <w:autoSpaceDN w:val="0"/>
        <w:adjustRightInd w:val="0"/>
        <w:spacing w:line="276" w:lineRule="auto"/>
        <w:ind w:left="360"/>
        <w:jc w:val="both"/>
        <w:rPr>
          <w:rFonts w:ascii="Bookman Old Style" w:hAnsi="Bookman Old Style"/>
          <w:sz w:val="12"/>
          <w:lang w:val="en-US"/>
        </w:rPr>
      </w:pPr>
    </w:p>
    <w:p w14:paraId="1CCC164F" w14:textId="77777777" w:rsidR="000C402B" w:rsidRPr="00FC34DE" w:rsidRDefault="000C402B" w:rsidP="00F52B07">
      <w:pPr>
        <w:pStyle w:val="Default"/>
        <w:numPr>
          <w:ilvl w:val="1"/>
          <w:numId w:val="75"/>
        </w:numPr>
        <w:spacing w:line="276" w:lineRule="auto"/>
        <w:ind w:left="360" w:hanging="360"/>
        <w:jc w:val="both"/>
        <w:rPr>
          <w:rFonts w:ascii="Bookman Old Style" w:hAnsi="Bookman Old Style" w:cs="Times New Roman"/>
          <w:b/>
          <w:bCs/>
        </w:rPr>
      </w:pPr>
      <w:r w:rsidRPr="00FC34DE">
        <w:rPr>
          <w:rFonts w:ascii="Bookman Old Style" w:hAnsi="Bookman Old Style" w:cs="Times New Roman"/>
          <w:b/>
          <w:bCs/>
        </w:rPr>
        <w:t>Earthing Protection</w:t>
      </w:r>
    </w:p>
    <w:p w14:paraId="5C80A459" w14:textId="77777777" w:rsidR="000C402B" w:rsidRPr="00FC34DE" w:rsidRDefault="000C402B" w:rsidP="00667DB7">
      <w:pPr>
        <w:pStyle w:val="ListParagraph"/>
        <w:numPr>
          <w:ilvl w:val="0"/>
          <w:numId w:val="47"/>
        </w:numPr>
        <w:autoSpaceDE w:val="0"/>
        <w:autoSpaceDN w:val="0"/>
        <w:adjustRightInd w:val="0"/>
        <w:spacing w:line="276" w:lineRule="auto"/>
        <w:jc w:val="both"/>
        <w:rPr>
          <w:rFonts w:ascii="Bookman Old Style" w:hAnsi="Bookman Old Style"/>
          <w:lang w:val="en-US"/>
        </w:rPr>
      </w:pPr>
      <w:r w:rsidRPr="00FC34DE">
        <w:rPr>
          <w:rFonts w:ascii="Bookman Old Style" w:hAnsi="Bookman Old Style"/>
          <w:lang w:val="en-US"/>
        </w:rPr>
        <w:t>The earthing shall be done in accordance with latest Standards.</w:t>
      </w:r>
    </w:p>
    <w:p w14:paraId="4E2DC764" w14:textId="77777777" w:rsidR="000C402B" w:rsidRPr="00FC34DE" w:rsidRDefault="000C402B" w:rsidP="00667DB7">
      <w:pPr>
        <w:pStyle w:val="ListParagraph"/>
        <w:numPr>
          <w:ilvl w:val="0"/>
          <w:numId w:val="47"/>
        </w:numPr>
        <w:autoSpaceDE w:val="0"/>
        <w:autoSpaceDN w:val="0"/>
        <w:adjustRightInd w:val="0"/>
        <w:spacing w:line="276" w:lineRule="auto"/>
        <w:jc w:val="both"/>
        <w:rPr>
          <w:rFonts w:ascii="Bookman Old Style" w:hAnsi="Bookman Old Style"/>
          <w:lang w:val="en-US"/>
        </w:rPr>
      </w:pPr>
      <w:r w:rsidRPr="00FC34DE">
        <w:rPr>
          <w:rFonts w:ascii="Bookman Old Style" w:hAnsi="Bookman Old Style"/>
          <w:lang w:val="en-US"/>
        </w:rPr>
        <w:t>Each array structure of the PV yard, Low Tension (LT) power system, earthing grid for switchyard, all electrical equipment, inverter, all junction boxes, etc. shall be grounded properly as per IS 3043-2018.</w:t>
      </w:r>
    </w:p>
    <w:p w14:paraId="4D473818" w14:textId="77777777" w:rsidR="000C402B" w:rsidRPr="00FC34DE" w:rsidRDefault="000C402B" w:rsidP="00667DB7">
      <w:pPr>
        <w:pStyle w:val="ListParagraph"/>
        <w:numPr>
          <w:ilvl w:val="0"/>
          <w:numId w:val="47"/>
        </w:numPr>
        <w:autoSpaceDE w:val="0"/>
        <w:autoSpaceDN w:val="0"/>
        <w:adjustRightInd w:val="0"/>
        <w:spacing w:line="276" w:lineRule="auto"/>
        <w:jc w:val="both"/>
        <w:rPr>
          <w:rFonts w:ascii="Bookman Old Style" w:hAnsi="Bookman Old Style"/>
          <w:lang w:val="en-US"/>
        </w:rPr>
      </w:pPr>
      <w:r w:rsidRPr="00FC34DE">
        <w:rPr>
          <w:rFonts w:ascii="Bookman Old Style" w:hAnsi="Bookman Old Style"/>
          <w:lang w:val="en-US"/>
        </w:rPr>
        <w:t xml:space="preserve">All metal casing/ shielding of the plant shall be thoroughly grounded in accordance with CEA Safety Regulation 2010. In addition, the lightning arrester/masts should also be earthed inside the array field. </w:t>
      </w:r>
    </w:p>
    <w:p w14:paraId="403FD8B8" w14:textId="77777777" w:rsidR="000C402B" w:rsidRPr="00FC34DE" w:rsidRDefault="000C402B" w:rsidP="00667DB7">
      <w:pPr>
        <w:pStyle w:val="ListParagraph"/>
        <w:numPr>
          <w:ilvl w:val="0"/>
          <w:numId w:val="47"/>
        </w:numPr>
        <w:autoSpaceDE w:val="0"/>
        <w:autoSpaceDN w:val="0"/>
        <w:adjustRightInd w:val="0"/>
        <w:spacing w:line="276" w:lineRule="auto"/>
        <w:jc w:val="both"/>
        <w:rPr>
          <w:rFonts w:ascii="Bookman Old Style" w:hAnsi="Bookman Old Style"/>
          <w:lang w:val="en-US"/>
        </w:rPr>
      </w:pPr>
      <w:r w:rsidRPr="00FC34DE">
        <w:rPr>
          <w:rFonts w:ascii="Bookman Old Style" w:hAnsi="Bookman Old Style"/>
          <w:lang w:val="en-US"/>
        </w:rPr>
        <w:t xml:space="preserve">Earth resistance should be as low as possible and shall never be higher than 5 ohms. </w:t>
      </w:r>
    </w:p>
    <w:p w14:paraId="6C69E92D" w14:textId="77777777" w:rsidR="000C402B" w:rsidRPr="00FC34DE" w:rsidRDefault="000C402B" w:rsidP="00667DB7">
      <w:pPr>
        <w:pStyle w:val="ListParagraph"/>
        <w:numPr>
          <w:ilvl w:val="0"/>
          <w:numId w:val="47"/>
        </w:numPr>
        <w:autoSpaceDE w:val="0"/>
        <w:autoSpaceDN w:val="0"/>
        <w:adjustRightInd w:val="0"/>
        <w:spacing w:line="276" w:lineRule="auto"/>
        <w:jc w:val="both"/>
        <w:rPr>
          <w:rFonts w:ascii="Bookman Old Style" w:hAnsi="Bookman Old Style"/>
          <w:lang w:val="en-US"/>
        </w:rPr>
      </w:pPr>
      <w:r w:rsidRPr="00FC34DE">
        <w:rPr>
          <w:rFonts w:ascii="Bookman Old Style" w:hAnsi="Bookman Old Style"/>
          <w:lang w:val="en-US"/>
        </w:rPr>
        <w:t xml:space="preserve">For 10 KW and above systems, separate three earth pits shall be provided for individual three </w:t>
      </w:r>
      <w:proofErr w:type="spellStart"/>
      <w:r w:rsidRPr="00FC34DE">
        <w:rPr>
          <w:rFonts w:ascii="Bookman Old Style" w:hAnsi="Bookman Old Style"/>
          <w:lang w:val="en-US"/>
        </w:rPr>
        <w:t>earthings</w:t>
      </w:r>
      <w:proofErr w:type="spellEnd"/>
      <w:r w:rsidRPr="00FC34DE">
        <w:rPr>
          <w:rFonts w:ascii="Bookman Old Style" w:hAnsi="Bookman Old Style"/>
          <w:lang w:val="en-US"/>
        </w:rPr>
        <w:t xml:space="preserve"> viz.: DC side earthing, AC side Earthing and Lightning arrestor earthing. </w:t>
      </w:r>
    </w:p>
    <w:p w14:paraId="04E01EDF" w14:textId="77777777" w:rsidR="000C402B" w:rsidRPr="00FC34DE" w:rsidRDefault="000C402B" w:rsidP="00F52B07">
      <w:pPr>
        <w:pStyle w:val="Default"/>
        <w:numPr>
          <w:ilvl w:val="1"/>
          <w:numId w:val="75"/>
        </w:numPr>
        <w:spacing w:line="276" w:lineRule="auto"/>
        <w:ind w:left="360" w:hanging="360"/>
        <w:jc w:val="both"/>
        <w:rPr>
          <w:rFonts w:ascii="Bookman Old Style" w:hAnsi="Bookman Old Style" w:cs="Times New Roman"/>
          <w:b/>
        </w:rPr>
      </w:pPr>
      <w:r w:rsidRPr="00FC34DE">
        <w:rPr>
          <w:rFonts w:ascii="Bookman Old Style" w:hAnsi="Bookman Old Style" w:cs="Times New Roman"/>
          <w:b/>
          <w:bCs/>
        </w:rPr>
        <w:t>Lightning Protection</w:t>
      </w:r>
    </w:p>
    <w:p w14:paraId="7D69B87D" w14:textId="77777777" w:rsidR="000C402B" w:rsidRPr="00FC34DE" w:rsidRDefault="000C402B" w:rsidP="00667DB7">
      <w:pPr>
        <w:pStyle w:val="ListParagraph"/>
        <w:numPr>
          <w:ilvl w:val="0"/>
          <w:numId w:val="29"/>
        </w:numPr>
        <w:autoSpaceDE w:val="0"/>
        <w:autoSpaceDN w:val="0"/>
        <w:adjustRightInd w:val="0"/>
        <w:spacing w:line="276" w:lineRule="auto"/>
        <w:jc w:val="both"/>
        <w:rPr>
          <w:rFonts w:ascii="Bookman Old Style" w:hAnsi="Bookman Old Style"/>
          <w:lang w:val="en-US"/>
        </w:rPr>
      </w:pPr>
      <w:r w:rsidRPr="00FC34DE">
        <w:rPr>
          <w:rFonts w:ascii="Bookman Old Style" w:hAnsi="Bookman Old Style"/>
          <w:lang w:val="en-US"/>
        </w:rPr>
        <w:t xml:space="preserve">The SPV power plants shall be provided with lightning &amp; over voltage protection, if required. The main aim in this protection shall be to reduce </w:t>
      </w:r>
      <w:r w:rsidRPr="00FC34DE">
        <w:rPr>
          <w:rFonts w:ascii="Bookman Old Style" w:hAnsi="Bookman Old Style"/>
          <w:lang w:val="en-US"/>
        </w:rPr>
        <w:lastRenderedPageBreak/>
        <w:t xml:space="preserve">the overvoltage to a tolerable value before it reaches the PV or other sub system components. The source of over voltage can be lightning, atmosphere disturbances etc. </w:t>
      </w:r>
    </w:p>
    <w:p w14:paraId="5BD77DCF" w14:textId="77777777" w:rsidR="000C402B" w:rsidRPr="00FC34DE" w:rsidRDefault="000C402B" w:rsidP="00667DB7">
      <w:pPr>
        <w:pStyle w:val="ListParagraph"/>
        <w:numPr>
          <w:ilvl w:val="0"/>
          <w:numId w:val="29"/>
        </w:numPr>
        <w:autoSpaceDE w:val="0"/>
        <w:autoSpaceDN w:val="0"/>
        <w:adjustRightInd w:val="0"/>
        <w:spacing w:line="276" w:lineRule="auto"/>
        <w:jc w:val="both"/>
        <w:rPr>
          <w:rFonts w:ascii="Bookman Old Style" w:hAnsi="Bookman Old Style"/>
          <w:lang w:val="en-US"/>
        </w:rPr>
      </w:pPr>
      <w:r w:rsidRPr="00FC34DE">
        <w:rPr>
          <w:rFonts w:ascii="Bookman Old Style" w:hAnsi="Bookman Old Style"/>
          <w:lang w:val="en-US"/>
        </w:rPr>
        <w:t>The entire space occupying the SPV array shall be suitably protected against Lightning by deploying required number of Lightning Arrestors (LAs). Lightning protection should be provided as per NFC17-102:2011/IEC 62305 standard.</w:t>
      </w:r>
    </w:p>
    <w:p w14:paraId="75024557" w14:textId="77777777" w:rsidR="000C402B" w:rsidRPr="00FC34DE" w:rsidRDefault="000C402B" w:rsidP="00667DB7">
      <w:pPr>
        <w:pStyle w:val="ListParagraph"/>
        <w:numPr>
          <w:ilvl w:val="0"/>
          <w:numId w:val="29"/>
        </w:numPr>
        <w:autoSpaceDE w:val="0"/>
        <w:autoSpaceDN w:val="0"/>
        <w:adjustRightInd w:val="0"/>
        <w:spacing w:line="276" w:lineRule="auto"/>
        <w:jc w:val="both"/>
        <w:rPr>
          <w:rFonts w:ascii="Bookman Old Style" w:hAnsi="Bookman Old Style"/>
          <w:lang w:val="en-US"/>
        </w:rPr>
      </w:pPr>
      <w:r w:rsidRPr="00FC34DE">
        <w:rPr>
          <w:rFonts w:ascii="Bookman Old Style" w:hAnsi="Bookman Old Style"/>
          <w:lang w:val="en-US"/>
        </w:rPr>
        <w:t xml:space="preserve">The protection against induced high-voltages shall be provided by the use of Metal Oxide Varistors (MOVs)/Franklin Rod type LA/Early streamer type LA. </w:t>
      </w:r>
    </w:p>
    <w:p w14:paraId="732AFDF5" w14:textId="77777777" w:rsidR="000C402B" w:rsidRPr="00FC34DE" w:rsidRDefault="000C402B" w:rsidP="00667DB7">
      <w:pPr>
        <w:pStyle w:val="ListParagraph"/>
        <w:numPr>
          <w:ilvl w:val="0"/>
          <w:numId w:val="29"/>
        </w:numPr>
        <w:autoSpaceDE w:val="0"/>
        <w:autoSpaceDN w:val="0"/>
        <w:adjustRightInd w:val="0"/>
        <w:spacing w:line="276" w:lineRule="auto"/>
        <w:jc w:val="both"/>
        <w:rPr>
          <w:rFonts w:ascii="Bookman Old Style" w:hAnsi="Bookman Old Style"/>
          <w:lang w:val="en-US"/>
        </w:rPr>
      </w:pPr>
      <w:r w:rsidRPr="00FC34DE">
        <w:rPr>
          <w:rFonts w:ascii="Bookman Old Style" w:hAnsi="Bookman Old Style"/>
          <w:lang w:val="en-US"/>
        </w:rPr>
        <w:t>The current carrying cable from lightning arrestor to the earth pit should have sufficient current carrying capacity according to IEC 62305. According to standard, the minimum requirement for a lightning protection system designed for class of LPS III is a 6 mm</w:t>
      </w:r>
      <w:r w:rsidRPr="00FC34DE">
        <w:rPr>
          <w:rFonts w:ascii="Bookman Old Style" w:hAnsi="Bookman Old Style"/>
          <w:vertAlign w:val="superscript"/>
          <w:lang w:val="en-US"/>
        </w:rPr>
        <w:t xml:space="preserve">2 </w:t>
      </w:r>
      <w:r w:rsidRPr="00FC34DE">
        <w:rPr>
          <w:rFonts w:ascii="Bookman Old Style" w:hAnsi="Bookman Old Style"/>
          <w:lang w:val="en-US"/>
        </w:rPr>
        <w:t>copper/ 16 mm</w:t>
      </w:r>
      <w:r w:rsidRPr="00FC34DE">
        <w:rPr>
          <w:rFonts w:ascii="Bookman Old Style" w:hAnsi="Bookman Old Style"/>
          <w:vertAlign w:val="superscript"/>
          <w:lang w:val="en-US"/>
        </w:rPr>
        <w:t xml:space="preserve">2 </w:t>
      </w:r>
      <w:r w:rsidRPr="00FC34DE">
        <w:rPr>
          <w:rFonts w:ascii="Bookman Old Style" w:hAnsi="Bookman Old Style"/>
          <w:lang w:val="en-US"/>
        </w:rPr>
        <w:t>aluminum or GI strip bearing size 25*3 mm thick). Separate pipe for running earth wires of Lightning Arrestor shall be used.</w:t>
      </w:r>
    </w:p>
    <w:p w14:paraId="535D9ACF" w14:textId="77777777" w:rsidR="000C402B" w:rsidRPr="00FC34DE" w:rsidRDefault="000C402B" w:rsidP="000C402B">
      <w:pPr>
        <w:autoSpaceDE w:val="0"/>
        <w:autoSpaceDN w:val="0"/>
        <w:adjustRightInd w:val="0"/>
        <w:spacing w:line="276" w:lineRule="auto"/>
        <w:ind w:left="720"/>
        <w:jc w:val="both"/>
        <w:rPr>
          <w:rFonts w:ascii="Bookman Old Style" w:hAnsi="Bookman Old Style"/>
          <w:lang w:val="en-US"/>
        </w:rPr>
      </w:pPr>
    </w:p>
    <w:p w14:paraId="4908EC50" w14:textId="77777777" w:rsidR="000C402B" w:rsidRPr="00FC34DE" w:rsidRDefault="000C402B" w:rsidP="00F52B07">
      <w:pPr>
        <w:pStyle w:val="Default"/>
        <w:numPr>
          <w:ilvl w:val="1"/>
          <w:numId w:val="75"/>
        </w:numPr>
        <w:spacing w:line="276" w:lineRule="auto"/>
        <w:ind w:left="360" w:hanging="360"/>
        <w:jc w:val="both"/>
        <w:rPr>
          <w:rFonts w:ascii="Bookman Old Style" w:hAnsi="Bookman Old Style" w:cs="Times New Roman"/>
          <w:b/>
          <w:bCs/>
        </w:rPr>
      </w:pPr>
      <w:r w:rsidRPr="00FC34DE">
        <w:rPr>
          <w:rFonts w:ascii="Bookman Old Style" w:hAnsi="Bookman Old Style" w:cs="Times New Roman"/>
          <w:b/>
          <w:bCs/>
        </w:rPr>
        <w:t>Surge Protection</w:t>
      </w:r>
    </w:p>
    <w:p w14:paraId="765E8F3A" w14:textId="77777777" w:rsidR="000C402B" w:rsidRPr="00FC34DE" w:rsidRDefault="000C402B" w:rsidP="00667DB7">
      <w:pPr>
        <w:pStyle w:val="ListParagraph"/>
        <w:numPr>
          <w:ilvl w:val="0"/>
          <w:numId w:val="30"/>
        </w:numPr>
        <w:autoSpaceDE w:val="0"/>
        <w:autoSpaceDN w:val="0"/>
        <w:adjustRightInd w:val="0"/>
        <w:spacing w:line="276" w:lineRule="auto"/>
        <w:jc w:val="both"/>
        <w:rPr>
          <w:rFonts w:ascii="Bookman Old Style" w:hAnsi="Bookman Old Style"/>
          <w:lang w:val="en-US"/>
        </w:rPr>
      </w:pPr>
      <w:r w:rsidRPr="00FC34DE">
        <w:rPr>
          <w:rFonts w:ascii="Bookman Old Style" w:hAnsi="Bookman Old Style"/>
          <w:lang w:val="en-US"/>
        </w:rPr>
        <w:t>Internal surge protection, wherever required, shall be provided.</w:t>
      </w:r>
    </w:p>
    <w:p w14:paraId="24A99FEE" w14:textId="77777777" w:rsidR="000C402B" w:rsidRPr="00FC34DE" w:rsidRDefault="000C402B" w:rsidP="00667DB7">
      <w:pPr>
        <w:pStyle w:val="ListParagraph"/>
        <w:numPr>
          <w:ilvl w:val="0"/>
          <w:numId w:val="30"/>
        </w:numPr>
        <w:autoSpaceDE w:val="0"/>
        <w:autoSpaceDN w:val="0"/>
        <w:adjustRightInd w:val="0"/>
        <w:spacing w:line="276" w:lineRule="auto"/>
        <w:jc w:val="both"/>
        <w:rPr>
          <w:rFonts w:ascii="Bookman Old Style" w:hAnsi="Bookman Old Style"/>
          <w:lang w:val="en-US"/>
        </w:rPr>
      </w:pPr>
      <w:r w:rsidRPr="00FC34DE">
        <w:rPr>
          <w:rFonts w:ascii="Bookman Old Style" w:hAnsi="Bookman Old Style"/>
          <w:lang w:val="en-US"/>
        </w:rPr>
        <w:t>It will consist of three SPD type-II/MOV type surge arrestors connected from +</w:t>
      </w:r>
      <w:proofErr w:type="spellStart"/>
      <w:r w:rsidRPr="00FC34DE">
        <w:rPr>
          <w:rFonts w:ascii="Bookman Old Style" w:hAnsi="Bookman Old Style"/>
          <w:lang w:val="en-US"/>
        </w:rPr>
        <w:t>ve</w:t>
      </w:r>
      <w:proofErr w:type="spellEnd"/>
      <w:r w:rsidRPr="00FC34DE">
        <w:rPr>
          <w:rFonts w:ascii="Bookman Old Style" w:hAnsi="Bookman Old Style"/>
          <w:lang w:val="en-US"/>
        </w:rPr>
        <w:t xml:space="preserve"> and –</w:t>
      </w:r>
      <w:proofErr w:type="spellStart"/>
      <w:r w:rsidRPr="00FC34DE">
        <w:rPr>
          <w:rFonts w:ascii="Bookman Old Style" w:hAnsi="Bookman Old Style"/>
          <w:lang w:val="en-US"/>
        </w:rPr>
        <w:t>ve</w:t>
      </w:r>
      <w:proofErr w:type="spellEnd"/>
      <w:r w:rsidRPr="00FC34DE">
        <w:rPr>
          <w:rFonts w:ascii="Bookman Old Style" w:hAnsi="Bookman Old Style"/>
          <w:lang w:val="en-US"/>
        </w:rPr>
        <w:t xml:space="preserve"> terminals to earth.</w:t>
      </w:r>
    </w:p>
    <w:p w14:paraId="1A692AAE" w14:textId="77777777" w:rsidR="000C402B" w:rsidRPr="00FC34DE" w:rsidRDefault="000C402B" w:rsidP="000C402B">
      <w:pPr>
        <w:pStyle w:val="Default"/>
        <w:spacing w:line="276" w:lineRule="auto"/>
        <w:ind w:left="360"/>
        <w:jc w:val="both"/>
        <w:rPr>
          <w:rFonts w:ascii="Bookman Old Style" w:hAnsi="Bookman Old Style" w:cs="Times New Roman"/>
          <w:b/>
          <w:bCs/>
        </w:rPr>
      </w:pPr>
    </w:p>
    <w:p w14:paraId="4F97180C" w14:textId="77777777" w:rsidR="000C402B" w:rsidRPr="00FC34DE" w:rsidRDefault="000C402B" w:rsidP="00F52B07">
      <w:pPr>
        <w:pStyle w:val="Default"/>
        <w:numPr>
          <w:ilvl w:val="0"/>
          <w:numId w:val="75"/>
        </w:numPr>
        <w:spacing w:line="276" w:lineRule="auto"/>
        <w:jc w:val="both"/>
        <w:rPr>
          <w:rFonts w:ascii="Bookman Old Style" w:hAnsi="Bookman Old Style" w:cs="Times New Roman"/>
          <w:b/>
          <w:bCs/>
        </w:rPr>
      </w:pPr>
      <w:r w:rsidRPr="00FC34DE">
        <w:rPr>
          <w:rFonts w:ascii="Bookman Old Style" w:hAnsi="Bookman Old Style" w:cs="Times New Roman"/>
          <w:b/>
        </w:rPr>
        <w:t>CABLES</w:t>
      </w:r>
      <w:r w:rsidRPr="00FC34DE">
        <w:rPr>
          <w:rFonts w:ascii="Bookman Old Style" w:hAnsi="Bookman Old Style" w:cs="Times New Roman"/>
          <w:b/>
          <w:bCs/>
        </w:rPr>
        <w:t xml:space="preserve"> </w:t>
      </w:r>
    </w:p>
    <w:p w14:paraId="0E871AA7"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 xml:space="preserve">All cables should conform to latest edition of IEC/equivalent BIS Standards </w:t>
      </w:r>
      <w:proofErr w:type="spellStart"/>
      <w:r w:rsidRPr="00FC34DE">
        <w:rPr>
          <w:rFonts w:ascii="Bookman Old Style" w:hAnsi="Bookman Old Style" w:cs="Times New Roman"/>
        </w:rPr>
        <w:t>alongwith</w:t>
      </w:r>
      <w:proofErr w:type="spellEnd"/>
      <w:r w:rsidRPr="00FC34DE">
        <w:rPr>
          <w:rFonts w:ascii="Bookman Old Style" w:hAnsi="Bookman Old Style" w:cs="Times New Roman"/>
        </w:rPr>
        <w:t xml:space="preserve"> IEC 60227/IS 694, IEC 60502/IS 1554 standards.</w:t>
      </w:r>
    </w:p>
    <w:p w14:paraId="701620C1"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Cables should be flexible and should have good resistance to heat, cold, water, oil, abrasion etc.</w:t>
      </w:r>
    </w:p>
    <w:p w14:paraId="1BF36CC6" w14:textId="77777777" w:rsidR="000C402B" w:rsidRPr="00FC34DE" w:rsidRDefault="000C402B" w:rsidP="00F52B07">
      <w:pPr>
        <w:pStyle w:val="Default"/>
        <w:numPr>
          <w:ilvl w:val="1"/>
          <w:numId w:val="75"/>
        </w:numPr>
        <w:spacing w:line="276" w:lineRule="auto"/>
        <w:jc w:val="both"/>
        <w:rPr>
          <w:rFonts w:ascii="Bookman Old Style" w:hAnsi="Bookman Old Style" w:cs="Times New Roman"/>
          <w:color w:val="auto"/>
        </w:rPr>
      </w:pPr>
      <w:proofErr w:type="spellStart"/>
      <w:r w:rsidRPr="00FC34DE">
        <w:rPr>
          <w:rFonts w:ascii="Bookman Old Style" w:hAnsi="Bookman Old Style" w:cs="Times New Roman"/>
          <w:color w:val="auto"/>
        </w:rPr>
        <w:t>Armored</w:t>
      </w:r>
      <w:proofErr w:type="spellEnd"/>
      <w:r w:rsidRPr="00FC34DE">
        <w:rPr>
          <w:rFonts w:ascii="Bookman Old Style" w:hAnsi="Bookman Old Style" w:cs="Times New Roman"/>
          <w:color w:val="auto"/>
        </w:rPr>
        <w:t xml:space="preserve"> cable should be used and overall PVC type ‘A’ pressure extruded insulation or XLPE insulation should be there for UV protection.</w:t>
      </w:r>
    </w:p>
    <w:p w14:paraId="64A0A7B1" w14:textId="77777777" w:rsidR="000C402B" w:rsidRPr="00FC34DE" w:rsidRDefault="000C402B" w:rsidP="00F52B07">
      <w:pPr>
        <w:pStyle w:val="Default"/>
        <w:numPr>
          <w:ilvl w:val="1"/>
          <w:numId w:val="75"/>
        </w:numPr>
        <w:spacing w:line="276" w:lineRule="auto"/>
        <w:jc w:val="both"/>
        <w:rPr>
          <w:rFonts w:ascii="Bookman Old Style" w:hAnsi="Bookman Old Style" w:cs="Times New Roman"/>
          <w:color w:val="auto"/>
        </w:rPr>
      </w:pPr>
      <w:r w:rsidRPr="00FC34DE">
        <w:rPr>
          <w:rFonts w:ascii="Bookman Old Style" w:hAnsi="Bookman Old Style" w:cs="Times New Roman"/>
          <w:color w:val="auto"/>
        </w:rPr>
        <w:t xml:space="preserve">Cables should have Multi Strand, annealed high conductivity copper conductor on DC side and copper/FRLS type </w:t>
      </w:r>
      <w:proofErr w:type="spellStart"/>
      <w:r w:rsidRPr="00FC34DE">
        <w:rPr>
          <w:rFonts w:ascii="Bookman Old Style" w:hAnsi="Bookman Old Style" w:cs="Times New Roman"/>
          <w:color w:val="auto"/>
        </w:rPr>
        <w:t>Aluminum</w:t>
      </w:r>
      <w:proofErr w:type="spellEnd"/>
      <w:r w:rsidRPr="00FC34DE">
        <w:rPr>
          <w:rFonts w:ascii="Bookman Old Style" w:hAnsi="Bookman Old Style" w:cs="Times New Roman"/>
          <w:color w:val="auto"/>
        </w:rPr>
        <w:t xml:space="preserve"> conductor on AC side. For DC cabling, multi-core cables shall not be used.</w:t>
      </w:r>
    </w:p>
    <w:p w14:paraId="024E213F"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 xml:space="preserve">Cables should have operating temperature range of -10°C to +80°C and voltage rating of 660/1000 V. </w:t>
      </w:r>
    </w:p>
    <w:p w14:paraId="0A5E2F9A"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 xml:space="preserve">Sizes of cables between array interconnections, array to junction boxes, junction boxes to Inverter etc. shall be so selected to keep the </w:t>
      </w:r>
      <w:r w:rsidRPr="00FC34DE">
        <w:rPr>
          <w:rFonts w:ascii="Bookman Old Style" w:hAnsi="Bookman Old Style" w:cs="Times New Roman"/>
          <w:color w:val="auto"/>
        </w:rPr>
        <w:t>voltage drop less than 2% (DC Cable losses).</w:t>
      </w:r>
      <w:r w:rsidRPr="00FC34DE">
        <w:rPr>
          <w:rFonts w:ascii="Bookman Old Style" w:hAnsi="Bookman Old Style" w:cs="Times New Roman"/>
        </w:rPr>
        <w:t xml:space="preserve"> </w:t>
      </w:r>
    </w:p>
    <w:p w14:paraId="5A54E5E3"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The size of each type of AC cable selected shall be based on minimum voltage drop. However; the maximum drop shall be limited to 2%.</w:t>
      </w:r>
    </w:p>
    <w:p w14:paraId="0604161E" w14:textId="77777777" w:rsidR="000C402B" w:rsidRPr="00FC34DE" w:rsidRDefault="000C402B" w:rsidP="00F52B07">
      <w:pPr>
        <w:pStyle w:val="Default"/>
        <w:numPr>
          <w:ilvl w:val="1"/>
          <w:numId w:val="75"/>
        </w:numPr>
        <w:spacing w:line="276" w:lineRule="auto"/>
        <w:jc w:val="both"/>
        <w:rPr>
          <w:rFonts w:ascii="Bookman Old Style" w:hAnsi="Bookman Old Style" w:cs="Times New Roman"/>
          <w:color w:val="auto"/>
        </w:rPr>
      </w:pPr>
      <w:r w:rsidRPr="00FC34DE">
        <w:rPr>
          <w:rFonts w:ascii="Bookman Old Style" w:hAnsi="Bookman Old Style" w:cs="Times New Roman"/>
          <w:color w:val="auto"/>
        </w:rPr>
        <w:t xml:space="preserve">The electric cables for DC systems for rated voltage of 1500 V shall conform to BIS 17293:2020. </w:t>
      </w:r>
    </w:p>
    <w:p w14:paraId="65D12D3A"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lastRenderedPageBreak/>
        <w:t xml:space="preserve">All cable/wires are to be routed in a RPVC pipe/ GI cable tray and suitably tagged and marked with proper manner by good quality ferule or by other means so that the cable is easily identified. </w:t>
      </w:r>
    </w:p>
    <w:p w14:paraId="24C0E9FB"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All cable trays including covers to be provided.</w:t>
      </w:r>
    </w:p>
    <w:p w14:paraId="17DD08D8"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Thermo-plastic clamps to be used to clamp the cables and conduits, at intervals not exceeding 50 cm.</w:t>
      </w:r>
    </w:p>
    <w:p w14:paraId="15A904F6"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Size of neutral wire shall be equal to the size of phase wires, in a three phase system.</w:t>
      </w:r>
    </w:p>
    <w:p w14:paraId="10301794"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 xml:space="preserve">The Cable should be so selected that it should be compatible up to the life of the solar PV panels i.e. 25 years. </w:t>
      </w:r>
    </w:p>
    <w:p w14:paraId="200543D0" w14:textId="77777777" w:rsidR="000C402B" w:rsidRPr="00FC34DE" w:rsidRDefault="000C402B" w:rsidP="000C402B">
      <w:pPr>
        <w:pStyle w:val="ListParagraph"/>
        <w:autoSpaceDE w:val="0"/>
        <w:autoSpaceDN w:val="0"/>
        <w:adjustRightInd w:val="0"/>
        <w:spacing w:line="276" w:lineRule="auto"/>
        <w:ind w:left="1080"/>
        <w:jc w:val="both"/>
        <w:rPr>
          <w:rFonts w:ascii="Bookman Old Style" w:hAnsi="Bookman Old Style"/>
          <w:lang w:val="en-US"/>
        </w:rPr>
      </w:pPr>
    </w:p>
    <w:p w14:paraId="05073B23" w14:textId="77777777" w:rsidR="000C402B" w:rsidRPr="00FC34DE" w:rsidRDefault="000C402B" w:rsidP="00F52B07">
      <w:pPr>
        <w:pStyle w:val="Default"/>
        <w:numPr>
          <w:ilvl w:val="0"/>
          <w:numId w:val="75"/>
        </w:numPr>
        <w:spacing w:line="276" w:lineRule="auto"/>
        <w:jc w:val="both"/>
        <w:rPr>
          <w:rFonts w:ascii="Bookman Old Style" w:hAnsi="Bookman Old Style" w:cs="Times New Roman"/>
          <w:b/>
          <w:bCs/>
        </w:rPr>
      </w:pPr>
      <w:r w:rsidRPr="00FC34DE">
        <w:rPr>
          <w:rFonts w:ascii="Bookman Old Style" w:hAnsi="Bookman Old Style" w:cs="Times New Roman"/>
          <w:b/>
        </w:rPr>
        <w:t>DRAWINGS</w:t>
      </w:r>
      <w:r w:rsidRPr="00FC34DE">
        <w:rPr>
          <w:rFonts w:ascii="Bookman Old Style" w:hAnsi="Bookman Old Style" w:cs="Times New Roman"/>
          <w:b/>
          <w:bCs/>
        </w:rPr>
        <w:t xml:space="preserve"> &amp; MANUALS: </w:t>
      </w:r>
    </w:p>
    <w:p w14:paraId="01746684" w14:textId="77777777" w:rsidR="000C402B" w:rsidRPr="00FC34DE" w:rsidRDefault="000C402B" w:rsidP="000C402B">
      <w:pPr>
        <w:pStyle w:val="Default"/>
        <w:spacing w:line="276" w:lineRule="auto"/>
        <w:ind w:left="360"/>
        <w:jc w:val="both"/>
        <w:rPr>
          <w:rFonts w:ascii="Bookman Old Style" w:hAnsi="Bookman Old Style" w:cs="Times New Roman"/>
          <w:b/>
          <w:bCs/>
        </w:rPr>
      </w:pPr>
    </w:p>
    <w:p w14:paraId="698D7D4A"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 xml:space="preserve">Operation &amp; Maintenance manual/user manual, Engineering and Electrical Drawings shall be supplied along with the power plant. </w:t>
      </w:r>
    </w:p>
    <w:p w14:paraId="740C6795"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 xml:space="preserve">The manual shall include complete system details such as array lay out, schematic of the system, inverter details, working principle etc. </w:t>
      </w:r>
    </w:p>
    <w:p w14:paraId="1AEEB36C"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The Manual should also include all the Dos &amp; Don’ts of Power Plant along with Graphical Representation with indication of proper methodology for cleaning, Operation and Maintenance etc.</w:t>
      </w:r>
    </w:p>
    <w:p w14:paraId="5265E61D"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Step by step maintenance and troubleshooting procedures shall also be given in the manuals.</w:t>
      </w:r>
    </w:p>
    <w:p w14:paraId="2A39C300"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Vendors should also educate the consumers during their AMC period.</w:t>
      </w:r>
    </w:p>
    <w:p w14:paraId="04FA9006" w14:textId="77777777" w:rsidR="000C402B" w:rsidRPr="00FC34DE" w:rsidRDefault="000C402B" w:rsidP="000C402B">
      <w:pPr>
        <w:pStyle w:val="Default"/>
        <w:spacing w:line="276" w:lineRule="auto"/>
        <w:jc w:val="both"/>
        <w:rPr>
          <w:rFonts w:ascii="Bookman Old Style" w:hAnsi="Bookman Old Style" w:cs="Times New Roman"/>
        </w:rPr>
      </w:pPr>
    </w:p>
    <w:p w14:paraId="1B73F26D" w14:textId="77777777" w:rsidR="000C402B" w:rsidRPr="00FC34DE" w:rsidRDefault="000C402B" w:rsidP="00F52B07">
      <w:pPr>
        <w:pStyle w:val="Default"/>
        <w:numPr>
          <w:ilvl w:val="0"/>
          <w:numId w:val="75"/>
        </w:numPr>
        <w:spacing w:line="276" w:lineRule="auto"/>
        <w:jc w:val="both"/>
        <w:rPr>
          <w:rFonts w:ascii="Bookman Old Style" w:hAnsi="Bookman Old Style" w:cs="Times New Roman"/>
          <w:b/>
          <w:bCs/>
        </w:rPr>
      </w:pPr>
      <w:r w:rsidRPr="00FC34DE">
        <w:rPr>
          <w:rFonts w:ascii="Bookman Old Style" w:hAnsi="Bookman Old Style" w:cs="Times New Roman"/>
          <w:b/>
        </w:rPr>
        <w:t>Miscellaneous</w:t>
      </w:r>
      <w:r w:rsidRPr="00FC34DE">
        <w:rPr>
          <w:rFonts w:ascii="Bookman Old Style" w:hAnsi="Bookman Old Style" w:cs="Times New Roman"/>
          <w:b/>
          <w:bCs/>
        </w:rPr>
        <w:t>:</w:t>
      </w:r>
    </w:p>
    <w:p w14:paraId="4A27F492"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Connectivity: The maximum capacity for interconnection with the grid at a specific voltage level shall be as specified in the SERC regulation for Grid connectivity and norms of DISCOM and amended from time to time.</w:t>
      </w:r>
    </w:p>
    <w:p w14:paraId="79DE6EFC"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Safety measures: Electrical safety of the installation(s) including connectivity with the grid must be taken into account and all the safety rules &amp; regulations applicable as per Electricity Act, 2003 and CEA Safety Regulation 2010 etc. must be followed.</w:t>
      </w:r>
    </w:p>
    <w:p w14:paraId="6554B39A" w14:textId="77777777"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Shadow analysis: The shadow analysis report with the instrument such as Solar Pathfinder or professional shadow analysis software of each site should be provided and the consumer should be educated to install the system only in shadow free space. Lower performance of the system due to shadow effect shall be liable for penalty for lower performance.</w:t>
      </w:r>
    </w:p>
    <w:p w14:paraId="7D7B1719" w14:textId="726FF4AE" w:rsidR="000C402B" w:rsidRPr="00FC34DE" w:rsidRDefault="000C402B" w:rsidP="00F52B07">
      <w:pPr>
        <w:pStyle w:val="Default"/>
        <w:numPr>
          <w:ilvl w:val="1"/>
          <w:numId w:val="75"/>
        </w:numPr>
        <w:spacing w:line="276" w:lineRule="auto"/>
        <w:jc w:val="both"/>
        <w:rPr>
          <w:rFonts w:ascii="Bookman Old Style" w:hAnsi="Bookman Old Style" w:cs="Times New Roman"/>
        </w:rPr>
      </w:pPr>
      <w:r w:rsidRPr="00FC34DE">
        <w:rPr>
          <w:rFonts w:ascii="Bookman Old Style" w:hAnsi="Bookman Old Style" w:cs="Times New Roman"/>
        </w:rPr>
        <w:t>Firefighting</w:t>
      </w:r>
      <w:r w:rsidRPr="00FC34DE">
        <w:rPr>
          <w:rFonts w:ascii="Bookman Old Style" w:hAnsi="Bookman Old Style" w:cs="Times New Roman"/>
          <w:bCs/>
          <w:color w:val="auto"/>
        </w:rPr>
        <w:t xml:space="preserve"> system - Portable fire extinguishers/sand buckets shall be provided wherever required as per norms.</w:t>
      </w:r>
    </w:p>
    <w:p w14:paraId="4C0ABBE9" w14:textId="77777777" w:rsidR="00CE7FA9" w:rsidRPr="00FC34DE" w:rsidRDefault="00CE7FA9" w:rsidP="00C70DBF">
      <w:pPr>
        <w:pStyle w:val="Default"/>
        <w:spacing w:line="276" w:lineRule="auto"/>
        <w:ind w:left="720"/>
        <w:jc w:val="both"/>
        <w:rPr>
          <w:rFonts w:ascii="Bookman Old Style" w:hAnsi="Bookman Old Style" w:cs="Times New Roman"/>
        </w:rPr>
      </w:pPr>
    </w:p>
    <w:p w14:paraId="7B07959C" w14:textId="77777777" w:rsidR="000C402B" w:rsidRPr="00FC34DE" w:rsidRDefault="000C402B" w:rsidP="00CE7FA9">
      <w:pPr>
        <w:pStyle w:val="Header"/>
        <w:jc w:val="center"/>
        <w:rPr>
          <w:rFonts w:ascii="Bookman Old Style" w:hAnsi="Bookman Old Style"/>
          <w:b/>
          <w:bCs/>
          <w:szCs w:val="24"/>
        </w:rPr>
      </w:pPr>
      <w:bookmarkStart w:id="4" w:name="_Hlk111733771"/>
      <w:r w:rsidRPr="00FC34DE">
        <w:rPr>
          <w:rFonts w:ascii="Bookman Old Style" w:hAnsi="Bookman Old Style"/>
          <w:b/>
          <w:bCs/>
          <w:szCs w:val="24"/>
        </w:rPr>
        <w:t>Quality Certification, Standards and Testing for Grid-Connected Rooftop Solar PV Systems/Power Plants</w:t>
      </w:r>
    </w:p>
    <w:bookmarkEnd w:id="4"/>
    <w:p w14:paraId="6D038877" w14:textId="77777777" w:rsidR="000C402B" w:rsidRPr="00FC34DE" w:rsidRDefault="000C402B" w:rsidP="000C402B">
      <w:pPr>
        <w:autoSpaceDE w:val="0"/>
        <w:autoSpaceDN w:val="0"/>
        <w:adjustRightInd w:val="0"/>
        <w:spacing w:line="276" w:lineRule="auto"/>
        <w:jc w:val="both"/>
        <w:rPr>
          <w:rFonts w:ascii="Bookman Old Style" w:hAnsi="Bookman Old Style"/>
          <w:sz w:val="4"/>
          <w:lang w:val="en-US"/>
        </w:rPr>
      </w:pPr>
    </w:p>
    <w:tbl>
      <w:tblPr>
        <w:tblW w:w="9364"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6"/>
        <w:gridCol w:w="6698"/>
      </w:tblGrid>
      <w:tr w:rsidR="000C402B" w:rsidRPr="00FC34DE" w14:paraId="32CF2C13" w14:textId="77777777" w:rsidTr="00107DB5">
        <w:trPr>
          <w:trHeight w:val="335"/>
        </w:trPr>
        <w:tc>
          <w:tcPr>
            <w:tcW w:w="9364" w:type="dxa"/>
            <w:gridSpan w:val="2"/>
            <w:tcBorders>
              <w:bottom w:val="single" w:sz="8" w:space="0" w:color="000000"/>
            </w:tcBorders>
          </w:tcPr>
          <w:p w14:paraId="3B9734BE" w14:textId="77777777" w:rsidR="000C402B" w:rsidRPr="00FC34DE" w:rsidRDefault="000C402B" w:rsidP="00107DB5">
            <w:pPr>
              <w:pStyle w:val="TableParagraph"/>
              <w:spacing w:line="276" w:lineRule="auto"/>
              <w:ind w:left="124"/>
              <w:jc w:val="center"/>
              <w:rPr>
                <w:rFonts w:cs="Times New Roman"/>
                <w:b/>
              </w:rPr>
            </w:pPr>
            <w:r w:rsidRPr="00FC34DE">
              <w:rPr>
                <w:rFonts w:cs="Times New Roman"/>
                <w:b/>
              </w:rPr>
              <w:t>Solar</w:t>
            </w:r>
            <w:r w:rsidRPr="00FC34DE">
              <w:rPr>
                <w:rFonts w:cs="Times New Roman"/>
                <w:b/>
                <w:spacing w:val="-2"/>
              </w:rPr>
              <w:t xml:space="preserve"> </w:t>
            </w:r>
            <w:r w:rsidRPr="00FC34DE">
              <w:rPr>
                <w:rFonts w:cs="Times New Roman"/>
                <w:b/>
              </w:rPr>
              <w:t>PV</w:t>
            </w:r>
            <w:r w:rsidRPr="00FC34DE">
              <w:rPr>
                <w:rFonts w:cs="Times New Roman"/>
                <w:b/>
                <w:spacing w:val="-3"/>
              </w:rPr>
              <w:t xml:space="preserve"> </w:t>
            </w:r>
            <w:r w:rsidRPr="00FC34DE">
              <w:rPr>
                <w:rFonts w:cs="Times New Roman"/>
                <w:b/>
              </w:rPr>
              <w:t>Modules/Panels</w:t>
            </w:r>
          </w:p>
        </w:tc>
      </w:tr>
      <w:tr w:rsidR="000C402B" w:rsidRPr="00FC34DE" w14:paraId="4239DEFD" w14:textId="77777777" w:rsidTr="00107DB5">
        <w:trPr>
          <w:trHeight w:val="674"/>
        </w:trPr>
        <w:tc>
          <w:tcPr>
            <w:tcW w:w="2666" w:type="dxa"/>
            <w:tcBorders>
              <w:top w:val="single" w:sz="8" w:space="0" w:color="000000"/>
              <w:bottom w:val="single" w:sz="8" w:space="0" w:color="000000"/>
              <w:right w:val="single" w:sz="8" w:space="0" w:color="000000"/>
            </w:tcBorders>
          </w:tcPr>
          <w:p w14:paraId="50DAA094" w14:textId="77777777" w:rsidR="000C402B" w:rsidRPr="00FC34DE" w:rsidRDefault="000C402B" w:rsidP="00107DB5">
            <w:pPr>
              <w:pStyle w:val="TableParagraph"/>
              <w:spacing w:line="276" w:lineRule="auto"/>
              <w:ind w:left="4"/>
              <w:jc w:val="center"/>
              <w:rPr>
                <w:rFonts w:cs="Times New Roman"/>
                <w:spacing w:val="53"/>
              </w:rPr>
            </w:pPr>
            <w:r w:rsidRPr="00FC34DE">
              <w:rPr>
                <w:rFonts w:cs="Times New Roman"/>
              </w:rPr>
              <w:lastRenderedPageBreak/>
              <w:t>IEC</w:t>
            </w:r>
            <w:r w:rsidRPr="00FC34DE">
              <w:rPr>
                <w:rFonts w:cs="Times New Roman"/>
                <w:spacing w:val="-1"/>
              </w:rPr>
              <w:t xml:space="preserve"> </w:t>
            </w:r>
            <w:r w:rsidRPr="00FC34DE">
              <w:rPr>
                <w:rFonts w:cs="Times New Roman"/>
              </w:rPr>
              <w:t>61215 and</w:t>
            </w:r>
          </w:p>
          <w:p w14:paraId="6E4F3923" w14:textId="77777777" w:rsidR="000C402B" w:rsidRPr="00FC34DE" w:rsidRDefault="000C402B" w:rsidP="00107DB5">
            <w:pPr>
              <w:pStyle w:val="TableParagraph"/>
              <w:spacing w:line="276" w:lineRule="auto"/>
              <w:ind w:left="4"/>
              <w:jc w:val="center"/>
              <w:rPr>
                <w:rFonts w:cs="Times New Roman"/>
              </w:rPr>
            </w:pPr>
            <w:r w:rsidRPr="00FC34DE">
              <w:rPr>
                <w:rFonts w:cs="Times New Roman"/>
              </w:rPr>
              <w:t>IS</w:t>
            </w:r>
            <w:r w:rsidRPr="00FC34DE">
              <w:rPr>
                <w:rFonts w:cs="Times New Roman"/>
                <w:spacing w:val="-1"/>
              </w:rPr>
              <w:t xml:space="preserve"> </w:t>
            </w:r>
            <w:r w:rsidRPr="00FC34DE">
              <w:rPr>
                <w:rFonts w:cs="Times New Roman"/>
              </w:rPr>
              <w:t>14286</w:t>
            </w:r>
          </w:p>
        </w:tc>
        <w:tc>
          <w:tcPr>
            <w:tcW w:w="6698" w:type="dxa"/>
            <w:tcBorders>
              <w:top w:val="single" w:sz="8" w:space="0" w:color="000000"/>
              <w:left w:val="single" w:sz="8" w:space="0" w:color="000000"/>
              <w:bottom w:val="single" w:sz="8" w:space="0" w:color="000000"/>
            </w:tcBorders>
          </w:tcPr>
          <w:p w14:paraId="704FD8B7" w14:textId="77777777" w:rsidR="000C402B" w:rsidRPr="00FC34DE" w:rsidRDefault="000C402B" w:rsidP="00107DB5">
            <w:pPr>
              <w:pStyle w:val="TableParagraph"/>
              <w:spacing w:line="276" w:lineRule="auto"/>
              <w:ind w:left="-6"/>
              <w:rPr>
                <w:rFonts w:cs="Times New Roman"/>
              </w:rPr>
            </w:pPr>
            <w:r w:rsidRPr="00FC34DE">
              <w:rPr>
                <w:rFonts w:cs="Times New Roman"/>
                <w:spacing w:val="-1"/>
              </w:rPr>
              <w:t>Design</w:t>
            </w:r>
            <w:r w:rsidRPr="00FC34DE">
              <w:rPr>
                <w:rFonts w:cs="Times New Roman"/>
                <w:spacing w:val="-10"/>
              </w:rPr>
              <w:t xml:space="preserve"> </w:t>
            </w:r>
            <w:r w:rsidRPr="00FC34DE">
              <w:rPr>
                <w:rFonts w:cs="Times New Roman"/>
                <w:spacing w:val="-1"/>
              </w:rPr>
              <w:t>Qualification</w:t>
            </w:r>
            <w:r w:rsidRPr="00FC34DE">
              <w:rPr>
                <w:rFonts w:cs="Times New Roman"/>
                <w:spacing w:val="-11"/>
              </w:rPr>
              <w:t xml:space="preserve"> </w:t>
            </w:r>
            <w:r w:rsidRPr="00FC34DE">
              <w:rPr>
                <w:rFonts w:cs="Times New Roman"/>
                <w:spacing w:val="-1"/>
              </w:rPr>
              <w:t>and</w:t>
            </w:r>
            <w:r w:rsidRPr="00FC34DE">
              <w:rPr>
                <w:rFonts w:cs="Times New Roman"/>
                <w:spacing w:val="-12"/>
              </w:rPr>
              <w:t xml:space="preserve"> </w:t>
            </w:r>
            <w:r w:rsidRPr="00FC34DE">
              <w:rPr>
                <w:rFonts w:cs="Times New Roman"/>
                <w:spacing w:val="-1"/>
              </w:rPr>
              <w:t>Type</w:t>
            </w:r>
            <w:r w:rsidRPr="00FC34DE">
              <w:rPr>
                <w:rFonts w:cs="Times New Roman"/>
                <w:spacing w:val="-10"/>
              </w:rPr>
              <w:t xml:space="preserve"> </w:t>
            </w:r>
            <w:r w:rsidRPr="00FC34DE">
              <w:rPr>
                <w:rFonts w:cs="Times New Roman"/>
                <w:spacing w:val="-1"/>
              </w:rPr>
              <w:t>Approval</w:t>
            </w:r>
            <w:r w:rsidRPr="00FC34DE">
              <w:rPr>
                <w:rFonts w:cs="Times New Roman"/>
                <w:spacing w:val="-11"/>
              </w:rPr>
              <w:t xml:space="preserve"> </w:t>
            </w:r>
            <w:r w:rsidRPr="00FC34DE">
              <w:rPr>
                <w:rFonts w:cs="Times New Roman"/>
                <w:spacing w:val="-1"/>
              </w:rPr>
              <w:t>for</w:t>
            </w:r>
            <w:r w:rsidRPr="00FC34DE">
              <w:rPr>
                <w:rFonts w:cs="Times New Roman"/>
                <w:spacing w:val="-7"/>
              </w:rPr>
              <w:t xml:space="preserve"> </w:t>
            </w:r>
            <w:r w:rsidRPr="00FC34DE">
              <w:rPr>
                <w:rFonts w:cs="Times New Roman"/>
                <w:spacing w:val="-1"/>
              </w:rPr>
              <w:t>Crystalline</w:t>
            </w:r>
            <w:r w:rsidRPr="00FC34DE">
              <w:rPr>
                <w:rFonts w:cs="Times New Roman"/>
                <w:spacing w:val="-10"/>
              </w:rPr>
              <w:t xml:space="preserve"> </w:t>
            </w:r>
            <w:r w:rsidRPr="00FC34DE">
              <w:rPr>
                <w:rFonts w:cs="Times New Roman"/>
              </w:rPr>
              <w:t>Silicon</w:t>
            </w:r>
            <w:r w:rsidRPr="00FC34DE">
              <w:rPr>
                <w:rFonts w:cs="Times New Roman"/>
                <w:spacing w:val="-10"/>
              </w:rPr>
              <w:t xml:space="preserve"> </w:t>
            </w:r>
            <w:r w:rsidRPr="00FC34DE">
              <w:rPr>
                <w:rFonts w:cs="Times New Roman"/>
              </w:rPr>
              <w:t>Terrestrial Photovoltaic</w:t>
            </w:r>
            <w:r w:rsidRPr="00FC34DE">
              <w:rPr>
                <w:rFonts w:cs="Times New Roman"/>
                <w:spacing w:val="-5"/>
              </w:rPr>
              <w:t xml:space="preserve"> </w:t>
            </w:r>
            <w:r w:rsidRPr="00FC34DE">
              <w:rPr>
                <w:rFonts w:cs="Times New Roman"/>
              </w:rPr>
              <w:t>(PV)</w:t>
            </w:r>
            <w:r w:rsidRPr="00FC34DE">
              <w:rPr>
                <w:rFonts w:cs="Times New Roman"/>
                <w:spacing w:val="-6"/>
              </w:rPr>
              <w:t xml:space="preserve"> </w:t>
            </w:r>
            <w:r w:rsidRPr="00FC34DE">
              <w:rPr>
                <w:rFonts w:cs="Times New Roman"/>
              </w:rPr>
              <w:t>Modules</w:t>
            </w:r>
          </w:p>
        </w:tc>
      </w:tr>
      <w:tr w:rsidR="000C402B" w:rsidRPr="00FC34DE" w14:paraId="7FD3057F" w14:textId="77777777" w:rsidTr="00107DB5">
        <w:trPr>
          <w:trHeight w:val="337"/>
        </w:trPr>
        <w:tc>
          <w:tcPr>
            <w:tcW w:w="2666" w:type="dxa"/>
            <w:tcBorders>
              <w:top w:val="single" w:sz="8" w:space="0" w:color="000000"/>
              <w:bottom w:val="single" w:sz="8" w:space="0" w:color="000000"/>
              <w:right w:val="single" w:sz="8" w:space="0" w:color="000000"/>
            </w:tcBorders>
          </w:tcPr>
          <w:p w14:paraId="412C6926" w14:textId="77777777" w:rsidR="000C402B" w:rsidRPr="00FC34DE" w:rsidRDefault="000C402B" w:rsidP="00107DB5">
            <w:pPr>
              <w:pStyle w:val="TableParagraph"/>
              <w:spacing w:before="1" w:line="276" w:lineRule="auto"/>
              <w:jc w:val="center"/>
              <w:rPr>
                <w:rFonts w:cs="Times New Roman"/>
              </w:rPr>
            </w:pPr>
            <w:r w:rsidRPr="00FC34DE">
              <w:rPr>
                <w:rFonts w:cs="Times New Roman"/>
              </w:rPr>
              <w:t>IEC 61701:2011</w:t>
            </w:r>
          </w:p>
        </w:tc>
        <w:tc>
          <w:tcPr>
            <w:tcW w:w="6698" w:type="dxa"/>
            <w:tcBorders>
              <w:top w:val="single" w:sz="8" w:space="0" w:color="000000"/>
              <w:left w:val="single" w:sz="8" w:space="0" w:color="000000"/>
              <w:bottom w:val="single" w:sz="8" w:space="0" w:color="000000"/>
            </w:tcBorders>
          </w:tcPr>
          <w:p w14:paraId="5FCABD74" w14:textId="77777777" w:rsidR="000C402B" w:rsidRPr="00FC34DE" w:rsidRDefault="000C402B" w:rsidP="00107DB5">
            <w:pPr>
              <w:pStyle w:val="TableParagraph"/>
              <w:spacing w:before="1" w:line="276" w:lineRule="auto"/>
              <w:ind w:left="95"/>
              <w:rPr>
                <w:rFonts w:cs="Times New Roman"/>
              </w:rPr>
            </w:pPr>
            <w:r w:rsidRPr="00FC34DE">
              <w:rPr>
                <w:rFonts w:cs="Times New Roman"/>
              </w:rPr>
              <w:t>Salt</w:t>
            </w:r>
            <w:r w:rsidRPr="00FC34DE">
              <w:rPr>
                <w:rFonts w:cs="Times New Roman"/>
                <w:spacing w:val="-6"/>
              </w:rPr>
              <w:t xml:space="preserve"> </w:t>
            </w:r>
            <w:r w:rsidRPr="00FC34DE">
              <w:rPr>
                <w:rFonts w:cs="Times New Roman"/>
              </w:rPr>
              <w:t>Mist</w:t>
            </w:r>
            <w:r w:rsidRPr="00FC34DE">
              <w:rPr>
                <w:rFonts w:cs="Times New Roman"/>
                <w:spacing w:val="-3"/>
              </w:rPr>
              <w:t xml:space="preserve"> </w:t>
            </w:r>
            <w:r w:rsidRPr="00FC34DE">
              <w:rPr>
                <w:rFonts w:cs="Times New Roman"/>
              </w:rPr>
              <w:t>Corrosion</w:t>
            </w:r>
            <w:r w:rsidRPr="00FC34DE">
              <w:rPr>
                <w:rFonts w:cs="Times New Roman"/>
                <w:spacing w:val="-4"/>
              </w:rPr>
              <w:t xml:space="preserve"> </w:t>
            </w:r>
            <w:r w:rsidRPr="00FC34DE">
              <w:rPr>
                <w:rFonts w:cs="Times New Roman"/>
              </w:rPr>
              <w:t>Testing</w:t>
            </w:r>
            <w:r w:rsidRPr="00FC34DE">
              <w:rPr>
                <w:rFonts w:cs="Times New Roman"/>
                <w:spacing w:val="-4"/>
              </w:rPr>
              <w:t xml:space="preserve"> </w:t>
            </w:r>
            <w:r w:rsidRPr="00FC34DE">
              <w:rPr>
                <w:rFonts w:cs="Times New Roman"/>
              </w:rPr>
              <w:t>of</w:t>
            </w:r>
            <w:r w:rsidRPr="00FC34DE">
              <w:rPr>
                <w:rFonts w:cs="Times New Roman"/>
                <w:spacing w:val="-3"/>
              </w:rPr>
              <w:t xml:space="preserve"> </w:t>
            </w:r>
            <w:r w:rsidRPr="00FC34DE">
              <w:rPr>
                <w:rFonts w:cs="Times New Roman"/>
              </w:rPr>
              <w:t>Photovoltaic</w:t>
            </w:r>
            <w:r w:rsidRPr="00FC34DE">
              <w:rPr>
                <w:rFonts w:cs="Times New Roman"/>
                <w:spacing w:val="-5"/>
              </w:rPr>
              <w:t xml:space="preserve"> </w:t>
            </w:r>
            <w:r w:rsidRPr="00FC34DE">
              <w:rPr>
                <w:rFonts w:cs="Times New Roman"/>
              </w:rPr>
              <w:t>(PV)</w:t>
            </w:r>
            <w:r w:rsidRPr="00FC34DE">
              <w:rPr>
                <w:rFonts w:cs="Times New Roman"/>
                <w:spacing w:val="-6"/>
              </w:rPr>
              <w:t xml:space="preserve"> </w:t>
            </w:r>
            <w:r w:rsidRPr="00FC34DE">
              <w:rPr>
                <w:rFonts w:cs="Times New Roman"/>
              </w:rPr>
              <w:t>Modules</w:t>
            </w:r>
          </w:p>
        </w:tc>
      </w:tr>
      <w:tr w:rsidR="000C402B" w:rsidRPr="00FC34DE" w14:paraId="372F5AC3" w14:textId="77777777" w:rsidTr="00107DB5">
        <w:trPr>
          <w:trHeight w:val="1009"/>
        </w:trPr>
        <w:tc>
          <w:tcPr>
            <w:tcW w:w="2666" w:type="dxa"/>
            <w:tcBorders>
              <w:top w:val="single" w:sz="8" w:space="0" w:color="000000"/>
              <w:bottom w:val="single" w:sz="8" w:space="0" w:color="000000"/>
              <w:right w:val="single" w:sz="8" w:space="0" w:color="000000"/>
            </w:tcBorders>
          </w:tcPr>
          <w:p w14:paraId="5D86CABA" w14:textId="77777777" w:rsidR="000C402B" w:rsidRPr="00FC34DE" w:rsidRDefault="000C402B" w:rsidP="00107DB5">
            <w:pPr>
              <w:pStyle w:val="TableParagraph"/>
              <w:spacing w:line="276" w:lineRule="auto"/>
              <w:ind w:left="124"/>
              <w:jc w:val="center"/>
              <w:rPr>
                <w:rFonts w:cs="Times New Roman"/>
              </w:rPr>
            </w:pPr>
            <w:r w:rsidRPr="00FC34DE">
              <w:rPr>
                <w:rFonts w:cs="Times New Roman"/>
              </w:rPr>
              <w:t>IEC 61853-</w:t>
            </w:r>
            <w:r w:rsidRPr="00FC34DE">
              <w:rPr>
                <w:rFonts w:cs="Times New Roman"/>
                <w:spacing w:val="-1"/>
              </w:rPr>
              <w:t xml:space="preserve"> </w:t>
            </w:r>
            <w:r w:rsidRPr="00FC34DE">
              <w:rPr>
                <w:rFonts w:cs="Times New Roman"/>
              </w:rPr>
              <w:t>1:2011</w:t>
            </w:r>
            <w:r w:rsidRPr="00FC34DE">
              <w:rPr>
                <w:rFonts w:cs="Times New Roman"/>
                <w:spacing w:val="-1"/>
              </w:rPr>
              <w:t xml:space="preserve"> </w:t>
            </w:r>
            <w:r w:rsidRPr="00FC34DE">
              <w:rPr>
                <w:rFonts w:cs="Times New Roman"/>
              </w:rPr>
              <w:t>/</w:t>
            </w:r>
          </w:p>
          <w:p w14:paraId="171C2980" w14:textId="77777777" w:rsidR="000C402B" w:rsidRPr="00FC34DE" w:rsidRDefault="000C402B" w:rsidP="00107DB5">
            <w:pPr>
              <w:pStyle w:val="TableParagraph"/>
              <w:spacing w:before="46" w:line="276" w:lineRule="auto"/>
              <w:ind w:left="124"/>
              <w:jc w:val="center"/>
              <w:rPr>
                <w:rFonts w:cs="Times New Roman"/>
              </w:rPr>
            </w:pPr>
            <w:r w:rsidRPr="00FC34DE">
              <w:rPr>
                <w:rFonts w:cs="Times New Roman"/>
              </w:rPr>
              <w:t>IS</w:t>
            </w:r>
            <w:r w:rsidRPr="00FC34DE">
              <w:rPr>
                <w:rFonts w:cs="Times New Roman"/>
                <w:spacing w:val="-1"/>
              </w:rPr>
              <w:t xml:space="preserve"> </w:t>
            </w:r>
            <w:r w:rsidRPr="00FC34DE">
              <w:rPr>
                <w:rFonts w:cs="Times New Roman"/>
              </w:rPr>
              <w:t>16170-1:2014</w:t>
            </w:r>
          </w:p>
        </w:tc>
        <w:tc>
          <w:tcPr>
            <w:tcW w:w="6698" w:type="dxa"/>
            <w:tcBorders>
              <w:top w:val="single" w:sz="8" w:space="0" w:color="000000"/>
              <w:left w:val="single" w:sz="8" w:space="0" w:color="000000"/>
              <w:bottom w:val="single" w:sz="8" w:space="0" w:color="000000"/>
            </w:tcBorders>
          </w:tcPr>
          <w:p w14:paraId="2E70C481" w14:textId="77777777" w:rsidR="000C402B" w:rsidRPr="00FC34DE" w:rsidRDefault="000C402B" w:rsidP="00107DB5">
            <w:pPr>
              <w:pStyle w:val="TableParagraph"/>
              <w:spacing w:line="276" w:lineRule="auto"/>
              <w:ind w:left="95"/>
              <w:rPr>
                <w:rFonts w:cs="Times New Roman"/>
              </w:rPr>
            </w:pPr>
            <w:r w:rsidRPr="00FC34DE">
              <w:rPr>
                <w:rFonts w:cs="Times New Roman"/>
              </w:rPr>
              <w:t>Photovoltaic</w:t>
            </w:r>
            <w:r w:rsidRPr="00FC34DE">
              <w:rPr>
                <w:rFonts w:cs="Times New Roman"/>
                <w:spacing w:val="27"/>
              </w:rPr>
              <w:t xml:space="preserve"> </w:t>
            </w:r>
            <w:r w:rsidRPr="00FC34DE">
              <w:rPr>
                <w:rFonts w:cs="Times New Roman"/>
              </w:rPr>
              <w:t>(PV)</w:t>
            </w:r>
            <w:r w:rsidRPr="00FC34DE">
              <w:rPr>
                <w:rFonts w:cs="Times New Roman"/>
                <w:spacing w:val="28"/>
              </w:rPr>
              <w:t xml:space="preserve"> </w:t>
            </w:r>
            <w:r w:rsidRPr="00FC34DE">
              <w:rPr>
                <w:rFonts w:cs="Times New Roman"/>
              </w:rPr>
              <w:t>module</w:t>
            </w:r>
            <w:r w:rsidRPr="00FC34DE">
              <w:rPr>
                <w:rFonts w:cs="Times New Roman"/>
                <w:spacing w:val="29"/>
              </w:rPr>
              <w:t xml:space="preserve"> </w:t>
            </w:r>
            <w:r w:rsidRPr="00FC34DE">
              <w:rPr>
                <w:rFonts w:cs="Times New Roman"/>
              </w:rPr>
              <w:t>performance</w:t>
            </w:r>
            <w:r w:rsidRPr="00FC34DE">
              <w:rPr>
                <w:rFonts w:cs="Times New Roman"/>
                <w:spacing w:val="29"/>
              </w:rPr>
              <w:t xml:space="preserve"> </w:t>
            </w:r>
            <w:r w:rsidRPr="00FC34DE">
              <w:rPr>
                <w:rFonts w:cs="Times New Roman"/>
              </w:rPr>
              <w:t>testing</w:t>
            </w:r>
            <w:r w:rsidRPr="00FC34DE">
              <w:rPr>
                <w:rFonts w:cs="Times New Roman"/>
                <w:spacing w:val="28"/>
              </w:rPr>
              <w:t xml:space="preserve"> </w:t>
            </w:r>
            <w:r w:rsidRPr="00FC34DE">
              <w:rPr>
                <w:rFonts w:cs="Times New Roman"/>
              </w:rPr>
              <w:t>and</w:t>
            </w:r>
            <w:r w:rsidRPr="00FC34DE">
              <w:rPr>
                <w:rFonts w:cs="Times New Roman"/>
                <w:spacing w:val="29"/>
              </w:rPr>
              <w:t xml:space="preserve"> </w:t>
            </w:r>
            <w:r w:rsidRPr="00FC34DE">
              <w:rPr>
                <w:rFonts w:cs="Times New Roman"/>
              </w:rPr>
              <w:t>energy</w:t>
            </w:r>
            <w:r w:rsidRPr="00FC34DE">
              <w:rPr>
                <w:rFonts w:cs="Times New Roman"/>
                <w:spacing w:val="27"/>
              </w:rPr>
              <w:t xml:space="preserve"> </w:t>
            </w:r>
            <w:r w:rsidRPr="00FC34DE">
              <w:rPr>
                <w:rFonts w:cs="Times New Roman"/>
              </w:rPr>
              <w:t>rating</w:t>
            </w:r>
            <w:r w:rsidRPr="00FC34DE">
              <w:rPr>
                <w:rFonts w:cs="Times New Roman"/>
                <w:spacing w:val="35"/>
              </w:rPr>
              <w:t xml:space="preserve"> </w:t>
            </w:r>
            <w:r w:rsidRPr="00FC34DE">
              <w:rPr>
                <w:rFonts w:cs="Times New Roman"/>
              </w:rPr>
              <w:t>–:</w:t>
            </w:r>
            <w:r w:rsidRPr="00FC34DE">
              <w:rPr>
                <w:rFonts w:cs="Times New Roman"/>
                <w:spacing w:val="-51"/>
              </w:rPr>
              <w:t xml:space="preserve"> </w:t>
            </w:r>
            <w:r w:rsidRPr="00FC34DE">
              <w:rPr>
                <w:rFonts w:cs="Times New Roman"/>
              </w:rPr>
              <w:t>Irradiance</w:t>
            </w:r>
            <w:r w:rsidRPr="00FC34DE">
              <w:rPr>
                <w:rFonts w:cs="Times New Roman"/>
                <w:spacing w:val="10"/>
              </w:rPr>
              <w:t xml:space="preserve"> </w:t>
            </w:r>
            <w:r w:rsidRPr="00FC34DE">
              <w:rPr>
                <w:rFonts w:cs="Times New Roman"/>
              </w:rPr>
              <w:t>and</w:t>
            </w:r>
            <w:r w:rsidRPr="00FC34DE">
              <w:rPr>
                <w:rFonts w:cs="Times New Roman"/>
                <w:spacing w:val="10"/>
              </w:rPr>
              <w:t xml:space="preserve"> </w:t>
            </w:r>
            <w:r w:rsidRPr="00FC34DE">
              <w:rPr>
                <w:rFonts w:cs="Times New Roman"/>
              </w:rPr>
              <w:t>temperature</w:t>
            </w:r>
            <w:r w:rsidRPr="00FC34DE">
              <w:rPr>
                <w:rFonts w:cs="Times New Roman"/>
                <w:spacing w:val="11"/>
              </w:rPr>
              <w:t xml:space="preserve"> </w:t>
            </w:r>
            <w:r w:rsidRPr="00FC34DE">
              <w:rPr>
                <w:rFonts w:cs="Times New Roman"/>
              </w:rPr>
              <w:t>performance</w:t>
            </w:r>
            <w:r w:rsidRPr="00FC34DE">
              <w:rPr>
                <w:rFonts w:cs="Times New Roman"/>
                <w:spacing w:val="11"/>
              </w:rPr>
              <w:t xml:space="preserve"> </w:t>
            </w:r>
            <w:r w:rsidRPr="00FC34DE">
              <w:rPr>
                <w:rFonts w:cs="Times New Roman"/>
              </w:rPr>
              <w:t>measurements,</w:t>
            </w:r>
            <w:r w:rsidRPr="00FC34DE">
              <w:rPr>
                <w:rFonts w:cs="Times New Roman"/>
                <w:spacing w:val="11"/>
              </w:rPr>
              <w:t xml:space="preserve"> </w:t>
            </w:r>
            <w:r w:rsidRPr="00FC34DE">
              <w:rPr>
                <w:rFonts w:cs="Times New Roman"/>
              </w:rPr>
              <w:t>and</w:t>
            </w:r>
            <w:r w:rsidRPr="00FC34DE">
              <w:rPr>
                <w:rFonts w:cs="Times New Roman"/>
                <w:spacing w:val="11"/>
              </w:rPr>
              <w:t xml:space="preserve"> </w:t>
            </w:r>
            <w:r w:rsidRPr="00FC34DE">
              <w:rPr>
                <w:rFonts w:cs="Times New Roman"/>
              </w:rPr>
              <w:t>power Rating.</w:t>
            </w:r>
          </w:p>
        </w:tc>
      </w:tr>
      <w:tr w:rsidR="000C402B" w:rsidRPr="00FC34DE" w14:paraId="50925B73" w14:textId="77777777" w:rsidTr="004E5C2D">
        <w:trPr>
          <w:trHeight w:val="60"/>
        </w:trPr>
        <w:tc>
          <w:tcPr>
            <w:tcW w:w="2666" w:type="dxa"/>
            <w:tcBorders>
              <w:top w:val="nil"/>
              <w:bottom w:val="single" w:sz="8" w:space="0" w:color="000000"/>
              <w:right w:val="single" w:sz="8" w:space="0" w:color="000000"/>
            </w:tcBorders>
          </w:tcPr>
          <w:p w14:paraId="10A1228A" w14:textId="7BF1D8BE" w:rsidR="000C402B" w:rsidRPr="00FC34DE" w:rsidRDefault="004E5C2D" w:rsidP="00107DB5">
            <w:pPr>
              <w:spacing w:line="276" w:lineRule="auto"/>
              <w:jc w:val="center"/>
              <w:rPr>
                <w:rFonts w:ascii="Bookman Old Style" w:hAnsi="Bookman Old Style"/>
              </w:rPr>
            </w:pPr>
            <w:r w:rsidRPr="00FC34DE">
              <w:t>IEC 62716</w:t>
            </w:r>
          </w:p>
        </w:tc>
        <w:tc>
          <w:tcPr>
            <w:tcW w:w="6698" w:type="dxa"/>
            <w:tcBorders>
              <w:top w:val="nil"/>
              <w:left w:val="single" w:sz="8" w:space="0" w:color="000000"/>
              <w:bottom w:val="single" w:sz="8" w:space="0" w:color="000000"/>
            </w:tcBorders>
          </w:tcPr>
          <w:p w14:paraId="10B6D191" w14:textId="3A2EB0E9" w:rsidR="000C402B" w:rsidRPr="00FC34DE" w:rsidRDefault="004E5C2D" w:rsidP="00107DB5">
            <w:pPr>
              <w:pStyle w:val="TableParagraph"/>
              <w:spacing w:line="276" w:lineRule="auto"/>
              <w:rPr>
                <w:rFonts w:cs="Times New Roman"/>
              </w:rPr>
            </w:pPr>
            <w:r w:rsidRPr="00FC34DE">
              <w:rPr>
                <w:rFonts w:cs="Times New Roman"/>
              </w:rPr>
              <w:t>Photovoltaic</w:t>
            </w:r>
            <w:r w:rsidRPr="00FC34DE">
              <w:rPr>
                <w:rFonts w:cs="Times New Roman"/>
                <w:spacing w:val="-5"/>
              </w:rPr>
              <w:t xml:space="preserve"> </w:t>
            </w:r>
            <w:r w:rsidRPr="00FC34DE">
              <w:rPr>
                <w:rFonts w:cs="Times New Roman"/>
              </w:rPr>
              <w:t>(PV)</w:t>
            </w:r>
            <w:r w:rsidRPr="00FC34DE">
              <w:rPr>
                <w:rFonts w:cs="Times New Roman"/>
                <w:spacing w:val="-6"/>
              </w:rPr>
              <w:t xml:space="preserve"> </w:t>
            </w:r>
            <w:r w:rsidRPr="00FC34DE">
              <w:rPr>
                <w:rFonts w:cs="Times New Roman"/>
              </w:rPr>
              <w:t>Modules</w:t>
            </w:r>
            <w:r w:rsidRPr="00FC34DE">
              <w:rPr>
                <w:rFonts w:cs="Times New Roman"/>
                <w:spacing w:val="-1"/>
              </w:rPr>
              <w:t xml:space="preserve"> </w:t>
            </w:r>
            <w:r w:rsidRPr="00FC34DE">
              <w:rPr>
                <w:rFonts w:cs="Times New Roman"/>
              </w:rPr>
              <w:t>–</w:t>
            </w:r>
            <w:r w:rsidRPr="00FC34DE">
              <w:rPr>
                <w:rFonts w:cs="Times New Roman"/>
                <w:spacing w:val="-3"/>
              </w:rPr>
              <w:t xml:space="preserve"> </w:t>
            </w:r>
            <w:r w:rsidRPr="00FC34DE">
              <w:rPr>
                <w:rFonts w:cs="Times New Roman"/>
              </w:rPr>
              <w:t>Ammonia</w:t>
            </w:r>
            <w:r w:rsidRPr="00FC34DE">
              <w:rPr>
                <w:rFonts w:cs="Times New Roman"/>
                <w:spacing w:val="-5"/>
              </w:rPr>
              <w:t xml:space="preserve"> </w:t>
            </w:r>
            <w:r w:rsidRPr="00FC34DE">
              <w:rPr>
                <w:rFonts w:cs="Times New Roman"/>
              </w:rPr>
              <w:t>(NH3)</w:t>
            </w:r>
            <w:r w:rsidRPr="00FC34DE">
              <w:rPr>
                <w:rFonts w:cs="Times New Roman"/>
                <w:spacing w:val="-5"/>
              </w:rPr>
              <w:t xml:space="preserve"> </w:t>
            </w:r>
            <w:r w:rsidRPr="00FC34DE">
              <w:rPr>
                <w:rFonts w:cs="Times New Roman"/>
              </w:rPr>
              <w:t>Corrosion</w:t>
            </w:r>
            <w:r w:rsidRPr="00FC34DE">
              <w:rPr>
                <w:rFonts w:cs="Times New Roman"/>
                <w:spacing w:val="-4"/>
              </w:rPr>
              <w:t xml:space="preserve"> </w:t>
            </w:r>
            <w:r w:rsidRPr="00FC34DE">
              <w:rPr>
                <w:rFonts w:cs="Times New Roman"/>
              </w:rPr>
              <w:t>Testing (as per the site condition like dairies, toilets etc)</w:t>
            </w:r>
          </w:p>
        </w:tc>
      </w:tr>
      <w:tr w:rsidR="000C402B" w:rsidRPr="00FC34DE" w14:paraId="4295BC2C" w14:textId="77777777" w:rsidTr="00107DB5">
        <w:trPr>
          <w:trHeight w:val="610"/>
        </w:trPr>
        <w:tc>
          <w:tcPr>
            <w:tcW w:w="2666" w:type="dxa"/>
            <w:tcBorders>
              <w:top w:val="single" w:sz="8" w:space="0" w:color="000000"/>
              <w:bottom w:val="single" w:sz="8" w:space="0" w:color="000000"/>
              <w:right w:val="single" w:sz="8" w:space="0" w:color="000000"/>
            </w:tcBorders>
          </w:tcPr>
          <w:p w14:paraId="19CB3853" w14:textId="77777777" w:rsidR="000C402B" w:rsidRPr="00FC34DE" w:rsidRDefault="000C402B" w:rsidP="00107DB5">
            <w:pPr>
              <w:pStyle w:val="TableParagraph"/>
              <w:spacing w:line="276" w:lineRule="auto"/>
              <w:ind w:left="124"/>
              <w:jc w:val="center"/>
              <w:rPr>
                <w:rFonts w:cs="Times New Roman"/>
              </w:rPr>
            </w:pPr>
            <w:r w:rsidRPr="00FC34DE">
              <w:rPr>
                <w:rFonts w:cs="Times New Roman"/>
              </w:rPr>
              <w:t>IEC</w:t>
            </w:r>
            <w:r w:rsidRPr="00FC34DE">
              <w:rPr>
                <w:rFonts w:cs="Times New Roman"/>
                <w:spacing w:val="-1"/>
              </w:rPr>
              <w:t xml:space="preserve"> </w:t>
            </w:r>
            <w:r w:rsidRPr="00FC34DE">
              <w:rPr>
                <w:rFonts w:cs="Times New Roman"/>
              </w:rPr>
              <w:t>61730-1,2</w:t>
            </w:r>
          </w:p>
        </w:tc>
        <w:tc>
          <w:tcPr>
            <w:tcW w:w="6698" w:type="dxa"/>
            <w:tcBorders>
              <w:top w:val="single" w:sz="8" w:space="0" w:color="000000"/>
              <w:left w:val="single" w:sz="8" w:space="0" w:color="000000"/>
              <w:bottom w:val="single" w:sz="8" w:space="0" w:color="000000"/>
            </w:tcBorders>
          </w:tcPr>
          <w:p w14:paraId="243C910F" w14:textId="77777777" w:rsidR="000C402B" w:rsidRPr="00FC34DE" w:rsidRDefault="000C402B" w:rsidP="00107DB5">
            <w:pPr>
              <w:pStyle w:val="TableParagraph"/>
              <w:spacing w:line="276" w:lineRule="auto"/>
              <w:ind w:left="95"/>
              <w:rPr>
                <w:rFonts w:cs="Times New Roman"/>
              </w:rPr>
            </w:pPr>
            <w:r w:rsidRPr="00FC34DE">
              <w:rPr>
                <w:rFonts w:cs="Times New Roman"/>
              </w:rPr>
              <w:t>Photovoltaic</w:t>
            </w:r>
            <w:r w:rsidRPr="00FC34DE">
              <w:rPr>
                <w:rFonts w:cs="Times New Roman"/>
                <w:spacing w:val="1"/>
              </w:rPr>
              <w:t xml:space="preserve"> </w:t>
            </w:r>
            <w:r w:rsidRPr="00FC34DE">
              <w:rPr>
                <w:rFonts w:cs="Times New Roman"/>
              </w:rPr>
              <w:t>(PV)</w:t>
            </w:r>
            <w:r w:rsidRPr="00FC34DE">
              <w:rPr>
                <w:rFonts w:cs="Times New Roman"/>
                <w:spacing w:val="1"/>
              </w:rPr>
              <w:t xml:space="preserve"> </w:t>
            </w:r>
            <w:r w:rsidRPr="00FC34DE">
              <w:rPr>
                <w:rFonts w:cs="Times New Roman"/>
              </w:rPr>
              <w:t>Module</w:t>
            </w:r>
            <w:r w:rsidRPr="00FC34DE">
              <w:rPr>
                <w:rFonts w:cs="Times New Roman"/>
                <w:spacing w:val="2"/>
              </w:rPr>
              <w:t xml:space="preserve"> </w:t>
            </w:r>
            <w:r w:rsidRPr="00FC34DE">
              <w:rPr>
                <w:rFonts w:cs="Times New Roman"/>
              </w:rPr>
              <w:t>Safety</w:t>
            </w:r>
            <w:r w:rsidRPr="00FC34DE">
              <w:rPr>
                <w:rFonts w:cs="Times New Roman"/>
                <w:spacing w:val="1"/>
              </w:rPr>
              <w:t xml:space="preserve"> </w:t>
            </w:r>
            <w:r w:rsidRPr="00FC34DE">
              <w:rPr>
                <w:rFonts w:cs="Times New Roman"/>
              </w:rPr>
              <w:t>Qualification</w:t>
            </w:r>
            <w:r w:rsidRPr="00FC34DE">
              <w:rPr>
                <w:rFonts w:cs="Times New Roman"/>
                <w:spacing w:val="6"/>
              </w:rPr>
              <w:t xml:space="preserve"> </w:t>
            </w:r>
            <w:r w:rsidRPr="00FC34DE">
              <w:rPr>
                <w:rFonts w:cs="Times New Roman"/>
              </w:rPr>
              <w:t>–</w:t>
            </w:r>
            <w:r w:rsidRPr="00FC34DE">
              <w:rPr>
                <w:rFonts w:cs="Times New Roman"/>
                <w:spacing w:val="-1"/>
              </w:rPr>
              <w:t xml:space="preserve"> </w:t>
            </w:r>
            <w:r w:rsidRPr="00FC34DE">
              <w:rPr>
                <w:rFonts w:cs="Times New Roman"/>
              </w:rPr>
              <w:t>Part</w:t>
            </w:r>
            <w:r w:rsidRPr="00FC34DE">
              <w:rPr>
                <w:rFonts w:cs="Times New Roman"/>
                <w:spacing w:val="2"/>
              </w:rPr>
              <w:t xml:space="preserve"> </w:t>
            </w:r>
            <w:r w:rsidRPr="00FC34DE">
              <w:rPr>
                <w:rFonts w:cs="Times New Roman"/>
              </w:rPr>
              <w:t>1:</w:t>
            </w:r>
            <w:r w:rsidRPr="00FC34DE">
              <w:rPr>
                <w:rFonts w:cs="Times New Roman"/>
                <w:spacing w:val="3"/>
              </w:rPr>
              <w:t xml:space="preserve"> </w:t>
            </w:r>
            <w:r w:rsidRPr="00FC34DE">
              <w:rPr>
                <w:rFonts w:cs="Times New Roman"/>
              </w:rPr>
              <w:t>Requirements</w:t>
            </w:r>
            <w:r w:rsidRPr="00FC34DE">
              <w:rPr>
                <w:rFonts w:cs="Times New Roman"/>
                <w:spacing w:val="-51"/>
              </w:rPr>
              <w:t xml:space="preserve"> </w:t>
            </w:r>
            <w:r w:rsidRPr="00FC34DE">
              <w:rPr>
                <w:rFonts w:cs="Times New Roman"/>
              </w:rPr>
              <w:t>for Construction,</w:t>
            </w:r>
            <w:r w:rsidRPr="00FC34DE">
              <w:rPr>
                <w:rFonts w:cs="Times New Roman"/>
                <w:spacing w:val="-1"/>
              </w:rPr>
              <w:t xml:space="preserve"> </w:t>
            </w:r>
            <w:r w:rsidRPr="00FC34DE">
              <w:rPr>
                <w:rFonts w:cs="Times New Roman"/>
              </w:rPr>
              <w:t>Part</w:t>
            </w:r>
            <w:r w:rsidRPr="00FC34DE">
              <w:rPr>
                <w:rFonts w:cs="Times New Roman"/>
                <w:spacing w:val="-1"/>
              </w:rPr>
              <w:t xml:space="preserve"> </w:t>
            </w:r>
            <w:r w:rsidRPr="00FC34DE">
              <w:rPr>
                <w:rFonts w:cs="Times New Roman"/>
              </w:rPr>
              <w:t>2:</w:t>
            </w:r>
            <w:r w:rsidRPr="00FC34DE">
              <w:rPr>
                <w:rFonts w:cs="Times New Roman"/>
                <w:spacing w:val="-2"/>
              </w:rPr>
              <w:t xml:space="preserve"> </w:t>
            </w:r>
            <w:r w:rsidRPr="00FC34DE">
              <w:rPr>
                <w:rFonts w:cs="Times New Roman"/>
              </w:rPr>
              <w:t>Requirements for Testing</w:t>
            </w:r>
          </w:p>
        </w:tc>
      </w:tr>
      <w:tr w:rsidR="000C402B" w:rsidRPr="00FC34DE" w14:paraId="1ED16460" w14:textId="77777777" w:rsidTr="00107DB5">
        <w:trPr>
          <w:trHeight w:val="754"/>
        </w:trPr>
        <w:tc>
          <w:tcPr>
            <w:tcW w:w="2666" w:type="dxa"/>
            <w:tcBorders>
              <w:top w:val="single" w:sz="8" w:space="0" w:color="000000"/>
              <w:bottom w:val="single" w:sz="8" w:space="0" w:color="000000"/>
              <w:right w:val="single" w:sz="8" w:space="0" w:color="000000"/>
            </w:tcBorders>
          </w:tcPr>
          <w:p w14:paraId="0560C804" w14:textId="77777777" w:rsidR="000C402B" w:rsidRPr="00FC34DE" w:rsidRDefault="000C402B" w:rsidP="00107DB5">
            <w:pPr>
              <w:pStyle w:val="TableParagraph"/>
              <w:spacing w:line="276" w:lineRule="auto"/>
              <w:ind w:left="105"/>
              <w:jc w:val="center"/>
              <w:rPr>
                <w:rFonts w:cs="Times New Roman"/>
              </w:rPr>
            </w:pPr>
            <w:r w:rsidRPr="00FC34DE">
              <w:rPr>
                <w:rFonts w:cs="Times New Roman"/>
              </w:rPr>
              <w:t>IEC 62804</w:t>
            </w:r>
          </w:p>
          <w:p w14:paraId="6CE607BC" w14:textId="77777777" w:rsidR="000C402B" w:rsidRPr="00FC34DE" w:rsidRDefault="000C402B" w:rsidP="00107DB5">
            <w:pPr>
              <w:pStyle w:val="TableParagraph"/>
              <w:spacing w:line="276" w:lineRule="auto"/>
              <w:ind w:left="124" w:right="626"/>
              <w:jc w:val="center"/>
              <w:rPr>
                <w:rFonts w:cs="Times New Roman"/>
              </w:rPr>
            </w:pPr>
          </w:p>
        </w:tc>
        <w:tc>
          <w:tcPr>
            <w:tcW w:w="6698" w:type="dxa"/>
            <w:tcBorders>
              <w:top w:val="single" w:sz="8" w:space="0" w:color="000000"/>
              <w:left w:val="single" w:sz="8" w:space="0" w:color="000000"/>
              <w:bottom w:val="single" w:sz="8" w:space="0" w:color="000000"/>
            </w:tcBorders>
          </w:tcPr>
          <w:p w14:paraId="4FC39FAC" w14:textId="77777777" w:rsidR="000C402B" w:rsidRPr="00FC34DE" w:rsidRDefault="000C402B" w:rsidP="00107DB5">
            <w:pPr>
              <w:pStyle w:val="TableParagraph"/>
              <w:spacing w:line="276" w:lineRule="auto"/>
              <w:ind w:left="105"/>
              <w:rPr>
                <w:rFonts w:cs="Times New Roman"/>
              </w:rPr>
            </w:pPr>
            <w:r w:rsidRPr="00FC34DE">
              <w:rPr>
                <w:rFonts w:cs="Times New Roman"/>
              </w:rPr>
              <w:t>Photovoltaic (PV) modules – Test method for detection of potential-induced degradation. IEC 62804-1: Part 1: Crystalline Silicon</w:t>
            </w:r>
          </w:p>
        </w:tc>
      </w:tr>
      <w:tr w:rsidR="000C402B" w:rsidRPr="00FC34DE" w14:paraId="60569A82" w14:textId="77777777" w:rsidTr="00107DB5">
        <w:trPr>
          <w:trHeight w:val="337"/>
        </w:trPr>
        <w:tc>
          <w:tcPr>
            <w:tcW w:w="9364" w:type="dxa"/>
            <w:gridSpan w:val="2"/>
            <w:tcBorders>
              <w:top w:val="single" w:sz="8" w:space="0" w:color="000000"/>
              <w:bottom w:val="single" w:sz="8" w:space="0" w:color="000000"/>
            </w:tcBorders>
          </w:tcPr>
          <w:p w14:paraId="62047703" w14:textId="77777777" w:rsidR="000C402B" w:rsidRPr="00FC34DE" w:rsidRDefault="000C402B" w:rsidP="00107DB5">
            <w:pPr>
              <w:pStyle w:val="TableParagraph"/>
              <w:spacing w:line="276" w:lineRule="auto"/>
              <w:ind w:left="124"/>
              <w:jc w:val="center"/>
              <w:rPr>
                <w:rFonts w:cs="Times New Roman"/>
                <w:b/>
              </w:rPr>
            </w:pPr>
            <w:r w:rsidRPr="00FC34DE">
              <w:rPr>
                <w:rFonts w:cs="Times New Roman"/>
                <w:b/>
              </w:rPr>
              <w:t>Solar</w:t>
            </w:r>
            <w:r w:rsidRPr="00FC34DE">
              <w:rPr>
                <w:rFonts w:cs="Times New Roman"/>
                <w:b/>
                <w:spacing w:val="-1"/>
              </w:rPr>
              <w:t xml:space="preserve"> </w:t>
            </w:r>
            <w:r w:rsidRPr="00FC34DE">
              <w:rPr>
                <w:rFonts w:cs="Times New Roman"/>
                <w:b/>
              </w:rPr>
              <w:t>PV</w:t>
            </w:r>
            <w:r w:rsidRPr="00FC34DE">
              <w:rPr>
                <w:rFonts w:cs="Times New Roman"/>
                <w:b/>
                <w:spacing w:val="-3"/>
              </w:rPr>
              <w:t xml:space="preserve"> </w:t>
            </w:r>
            <w:r w:rsidRPr="00FC34DE">
              <w:rPr>
                <w:rFonts w:cs="Times New Roman"/>
                <w:b/>
              </w:rPr>
              <w:t>Inverters</w:t>
            </w:r>
          </w:p>
        </w:tc>
      </w:tr>
      <w:tr w:rsidR="000C402B" w:rsidRPr="00FC34DE" w14:paraId="7C65CF06" w14:textId="77777777" w:rsidTr="00107DB5">
        <w:trPr>
          <w:trHeight w:val="1969"/>
        </w:trPr>
        <w:tc>
          <w:tcPr>
            <w:tcW w:w="2666" w:type="dxa"/>
          </w:tcPr>
          <w:p w14:paraId="7572670F" w14:textId="77777777" w:rsidR="000C402B" w:rsidRPr="00FC34DE" w:rsidRDefault="000C402B" w:rsidP="00107DB5">
            <w:pPr>
              <w:pStyle w:val="TableParagraph"/>
              <w:spacing w:line="276" w:lineRule="auto"/>
              <w:ind w:left="124"/>
              <w:jc w:val="center"/>
              <w:rPr>
                <w:rFonts w:cs="Times New Roman"/>
                <w:spacing w:val="-1"/>
              </w:rPr>
            </w:pPr>
            <w:r w:rsidRPr="00FC34DE">
              <w:rPr>
                <w:rFonts w:cs="Times New Roman"/>
              </w:rPr>
              <w:t>IEC</w:t>
            </w:r>
            <w:r w:rsidRPr="00FC34DE">
              <w:rPr>
                <w:rFonts w:cs="Times New Roman"/>
                <w:spacing w:val="-1"/>
              </w:rPr>
              <w:t xml:space="preserve"> </w:t>
            </w:r>
            <w:r w:rsidRPr="00FC34DE">
              <w:rPr>
                <w:rFonts w:cs="Times New Roman"/>
              </w:rPr>
              <w:t>62109</w:t>
            </w:r>
            <w:r w:rsidRPr="00FC34DE">
              <w:rPr>
                <w:rFonts w:cs="Times New Roman"/>
                <w:spacing w:val="1"/>
              </w:rPr>
              <w:t xml:space="preserve"> </w:t>
            </w:r>
            <w:r w:rsidRPr="00FC34DE">
              <w:rPr>
                <w:rFonts w:cs="Times New Roman"/>
              </w:rPr>
              <w:t>or</w:t>
            </w:r>
          </w:p>
          <w:p w14:paraId="40E891A0" w14:textId="77777777" w:rsidR="000C402B" w:rsidRPr="00FC34DE" w:rsidRDefault="000C402B" w:rsidP="00107DB5">
            <w:pPr>
              <w:pStyle w:val="TableParagraph"/>
              <w:spacing w:line="276" w:lineRule="auto"/>
              <w:ind w:left="124"/>
              <w:jc w:val="center"/>
              <w:rPr>
                <w:rFonts w:cs="Times New Roman"/>
              </w:rPr>
            </w:pPr>
            <w:r w:rsidRPr="00FC34DE">
              <w:rPr>
                <w:rFonts w:cs="Times New Roman"/>
              </w:rPr>
              <w:t>IS</w:t>
            </w:r>
            <w:r w:rsidRPr="00FC34DE">
              <w:rPr>
                <w:rFonts w:cs="Times New Roman"/>
                <w:spacing w:val="-2"/>
              </w:rPr>
              <w:t xml:space="preserve"> </w:t>
            </w:r>
            <w:r w:rsidRPr="00FC34DE">
              <w:rPr>
                <w:rFonts w:cs="Times New Roman"/>
              </w:rPr>
              <w:t>: 16221</w:t>
            </w:r>
          </w:p>
        </w:tc>
        <w:tc>
          <w:tcPr>
            <w:tcW w:w="6698" w:type="dxa"/>
            <w:tcBorders>
              <w:top w:val="single" w:sz="8" w:space="0" w:color="000000"/>
            </w:tcBorders>
          </w:tcPr>
          <w:p w14:paraId="3527859C" w14:textId="77777777" w:rsidR="000C402B" w:rsidRPr="00FC34DE" w:rsidRDefault="000C402B" w:rsidP="00107DB5">
            <w:pPr>
              <w:pStyle w:val="TableParagraph"/>
              <w:spacing w:line="276" w:lineRule="auto"/>
              <w:ind w:left="105"/>
              <w:rPr>
                <w:rFonts w:cs="Times New Roman"/>
              </w:rPr>
            </w:pPr>
            <w:r w:rsidRPr="00FC34DE">
              <w:rPr>
                <w:rFonts w:cs="Times New Roman"/>
              </w:rPr>
              <w:t>Safety of power converters for use in photovoltaic power systems –</w:t>
            </w:r>
            <w:r w:rsidRPr="00FC34DE">
              <w:rPr>
                <w:rFonts w:cs="Times New Roman"/>
                <w:spacing w:val="1"/>
              </w:rPr>
              <w:t xml:space="preserve"> </w:t>
            </w:r>
            <w:r w:rsidRPr="00FC34DE">
              <w:rPr>
                <w:rFonts w:cs="Times New Roman"/>
              </w:rPr>
              <w:t>Part</w:t>
            </w:r>
            <w:r w:rsidRPr="00FC34DE">
              <w:rPr>
                <w:rFonts w:cs="Times New Roman"/>
                <w:spacing w:val="1"/>
              </w:rPr>
              <w:t xml:space="preserve"> </w:t>
            </w:r>
            <w:r w:rsidRPr="00FC34DE">
              <w:rPr>
                <w:rFonts w:cs="Times New Roman"/>
              </w:rPr>
              <w:t>1:</w:t>
            </w:r>
            <w:r w:rsidRPr="00FC34DE">
              <w:rPr>
                <w:rFonts w:cs="Times New Roman"/>
                <w:spacing w:val="3"/>
              </w:rPr>
              <w:t xml:space="preserve"> </w:t>
            </w:r>
            <w:r w:rsidRPr="00FC34DE">
              <w:rPr>
                <w:rFonts w:cs="Times New Roman"/>
              </w:rPr>
              <w:t>General</w:t>
            </w:r>
            <w:r w:rsidRPr="00FC34DE">
              <w:rPr>
                <w:rFonts w:cs="Times New Roman"/>
                <w:spacing w:val="2"/>
              </w:rPr>
              <w:t xml:space="preserve"> </w:t>
            </w:r>
            <w:r w:rsidRPr="00FC34DE">
              <w:rPr>
                <w:rFonts w:cs="Times New Roman"/>
              </w:rPr>
              <w:t>requirements, and</w:t>
            </w:r>
            <w:r w:rsidRPr="00FC34DE">
              <w:rPr>
                <w:rFonts w:cs="Times New Roman"/>
                <w:spacing w:val="3"/>
              </w:rPr>
              <w:t xml:space="preserve"> </w:t>
            </w:r>
            <w:r w:rsidRPr="00FC34DE">
              <w:rPr>
                <w:rFonts w:cs="Times New Roman"/>
              </w:rPr>
              <w:t>Safety of</w:t>
            </w:r>
            <w:r w:rsidRPr="00FC34DE">
              <w:rPr>
                <w:rFonts w:cs="Times New Roman"/>
                <w:spacing w:val="1"/>
              </w:rPr>
              <w:t xml:space="preserve"> </w:t>
            </w:r>
            <w:r w:rsidRPr="00FC34DE">
              <w:rPr>
                <w:rFonts w:cs="Times New Roman"/>
              </w:rPr>
              <w:t>power</w:t>
            </w:r>
            <w:r w:rsidRPr="00FC34DE">
              <w:rPr>
                <w:rFonts w:cs="Times New Roman"/>
                <w:spacing w:val="2"/>
              </w:rPr>
              <w:t xml:space="preserve"> </w:t>
            </w:r>
            <w:r w:rsidRPr="00FC34DE">
              <w:rPr>
                <w:rFonts w:cs="Times New Roman"/>
              </w:rPr>
              <w:t>converters for use</w:t>
            </w:r>
            <w:r w:rsidRPr="00FC34DE">
              <w:rPr>
                <w:rFonts w:cs="Times New Roman"/>
                <w:spacing w:val="-51"/>
              </w:rPr>
              <w:t xml:space="preserve"> </w:t>
            </w:r>
            <w:r w:rsidRPr="00FC34DE">
              <w:rPr>
                <w:rFonts w:cs="Times New Roman"/>
              </w:rPr>
              <w:t>in photovoltaic</w:t>
            </w:r>
            <w:r w:rsidRPr="00FC34DE">
              <w:rPr>
                <w:rFonts w:cs="Times New Roman"/>
                <w:spacing w:val="-6"/>
              </w:rPr>
              <w:t xml:space="preserve"> </w:t>
            </w:r>
            <w:r w:rsidRPr="00FC34DE">
              <w:rPr>
                <w:rFonts w:cs="Times New Roman"/>
              </w:rPr>
              <w:t>power</w:t>
            </w:r>
            <w:r w:rsidRPr="00FC34DE">
              <w:rPr>
                <w:rFonts w:cs="Times New Roman"/>
                <w:spacing w:val="-4"/>
              </w:rPr>
              <w:t xml:space="preserve"> </w:t>
            </w:r>
            <w:r w:rsidRPr="00FC34DE">
              <w:rPr>
                <w:rFonts w:cs="Times New Roman"/>
              </w:rPr>
              <w:t>systems</w:t>
            </w:r>
          </w:p>
          <w:p w14:paraId="483D8D62" w14:textId="77777777" w:rsidR="000C402B" w:rsidRPr="00FC34DE" w:rsidRDefault="000C402B" w:rsidP="00107DB5">
            <w:pPr>
              <w:pStyle w:val="TableParagraph"/>
              <w:spacing w:before="44" w:line="276" w:lineRule="auto"/>
              <w:ind w:left="105"/>
              <w:rPr>
                <w:rFonts w:cs="Times New Roman"/>
              </w:rPr>
            </w:pPr>
            <w:r w:rsidRPr="00FC34DE">
              <w:rPr>
                <w:rFonts w:cs="Times New Roman"/>
              </w:rPr>
              <w:t>Part</w:t>
            </w:r>
            <w:r w:rsidRPr="00FC34DE">
              <w:rPr>
                <w:rFonts w:cs="Times New Roman"/>
                <w:spacing w:val="34"/>
              </w:rPr>
              <w:t xml:space="preserve"> </w:t>
            </w:r>
            <w:r w:rsidRPr="00FC34DE">
              <w:rPr>
                <w:rFonts w:cs="Times New Roman"/>
              </w:rPr>
              <w:t>2:</w:t>
            </w:r>
            <w:r w:rsidRPr="00FC34DE">
              <w:rPr>
                <w:rFonts w:cs="Times New Roman"/>
                <w:spacing w:val="33"/>
              </w:rPr>
              <w:t xml:space="preserve"> </w:t>
            </w:r>
            <w:r w:rsidRPr="00FC34DE">
              <w:rPr>
                <w:rFonts w:cs="Times New Roman"/>
              </w:rPr>
              <w:t>Particular</w:t>
            </w:r>
            <w:r w:rsidRPr="00FC34DE">
              <w:rPr>
                <w:rFonts w:cs="Times New Roman"/>
                <w:spacing w:val="33"/>
              </w:rPr>
              <w:t xml:space="preserve"> </w:t>
            </w:r>
            <w:r w:rsidRPr="00FC34DE">
              <w:rPr>
                <w:rFonts w:cs="Times New Roman"/>
              </w:rPr>
              <w:t>requirements</w:t>
            </w:r>
            <w:r w:rsidRPr="00FC34DE">
              <w:rPr>
                <w:rFonts w:cs="Times New Roman"/>
                <w:spacing w:val="32"/>
              </w:rPr>
              <w:t xml:space="preserve"> </w:t>
            </w:r>
            <w:r w:rsidRPr="00FC34DE">
              <w:rPr>
                <w:rFonts w:cs="Times New Roman"/>
              </w:rPr>
              <w:t>for</w:t>
            </w:r>
            <w:r w:rsidRPr="00FC34DE">
              <w:rPr>
                <w:rFonts w:cs="Times New Roman"/>
                <w:spacing w:val="33"/>
              </w:rPr>
              <w:t xml:space="preserve"> </w:t>
            </w:r>
            <w:r w:rsidRPr="00FC34DE">
              <w:rPr>
                <w:rFonts w:cs="Times New Roman"/>
              </w:rPr>
              <w:t>inverters.</w:t>
            </w:r>
            <w:r w:rsidRPr="00FC34DE">
              <w:rPr>
                <w:rFonts w:cs="Times New Roman"/>
                <w:spacing w:val="29"/>
              </w:rPr>
              <w:t xml:space="preserve"> </w:t>
            </w:r>
            <w:r w:rsidRPr="00FC34DE">
              <w:rPr>
                <w:rFonts w:cs="Times New Roman"/>
              </w:rPr>
              <w:t>Safety</w:t>
            </w:r>
            <w:r w:rsidRPr="00FC34DE">
              <w:rPr>
                <w:rFonts w:cs="Times New Roman"/>
                <w:spacing w:val="32"/>
              </w:rPr>
              <w:t xml:space="preserve"> </w:t>
            </w:r>
            <w:r w:rsidRPr="00FC34DE">
              <w:rPr>
                <w:rFonts w:cs="Times New Roman"/>
              </w:rPr>
              <w:t>compliance</w:t>
            </w:r>
            <w:r w:rsidRPr="00FC34DE">
              <w:rPr>
                <w:rFonts w:cs="Times New Roman"/>
                <w:spacing w:val="-52"/>
              </w:rPr>
              <w:t xml:space="preserve"> </w:t>
            </w:r>
            <w:r w:rsidRPr="00FC34DE">
              <w:rPr>
                <w:rFonts w:cs="Times New Roman"/>
              </w:rPr>
              <w:t>(Protection degree</w:t>
            </w:r>
            <w:r w:rsidRPr="00FC34DE">
              <w:rPr>
                <w:rFonts w:cs="Times New Roman"/>
                <w:spacing w:val="-4"/>
              </w:rPr>
              <w:t xml:space="preserve"> </w:t>
            </w:r>
            <w:r w:rsidRPr="00FC34DE">
              <w:rPr>
                <w:rFonts w:cs="Times New Roman"/>
              </w:rPr>
              <w:t>IP</w:t>
            </w:r>
            <w:r w:rsidRPr="00FC34DE">
              <w:rPr>
                <w:rFonts w:cs="Times New Roman"/>
                <w:spacing w:val="-2"/>
              </w:rPr>
              <w:t xml:space="preserve"> </w:t>
            </w:r>
            <w:r w:rsidRPr="00FC34DE">
              <w:rPr>
                <w:rFonts w:cs="Times New Roman"/>
              </w:rPr>
              <w:t>65 or better</w:t>
            </w:r>
            <w:r w:rsidRPr="00FC34DE">
              <w:rPr>
                <w:rFonts w:cs="Times New Roman"/>
                <w:spacing w:val="-3"/>
              </w:rPr>
              <w:t xml:space="preserve"> </w:t>
            </w:r>
            <w:r w:rsidRPr="00FC34DE">
              <w:rPr>
                <w:rFonts w:cs="Times New Roman"/>
              </w:rPr>
              <w:t>for</w:t>
            </w:r>
            <w:r w:rsidRPr="00FC34DE">
              <w:rPr>
                <w:rFonts w:cs="Times New Roman"/>
                <w:spacing w:val="-3"/>
              </w:rPr>
              <w:t xml:space="preserve"> </w:t>
            </w:r>
            <w:r w:rsidRPr="00FC34DE">
              <w:rPr>
                <w:rFonts w:cs="Times New Roman"/>
              </w:rPr>
              <w:t>outdoor</w:t>
            </w:r>
            <w:r w:rsidRPr="00FC34DE">
              <w:rPr>
                <w:rFonts w:cs="Times New Roman"/>
                <w:spacing w:val="-3"/>
              </w:rPr>
              <w:t xml:space="preserve"> </w:t>
            </w:r>
            <w:r w:rsidRPr="00FC34DE">
              <w:rPr>
                <w:rFonts w:cs="Times New Roman"/>
              </w:rPr>
              <w:t>mounting,</w:t>
            </w:r>
            <w:r w:rsidRPr="00FC34DE">
              <w:rPr>
                <w:rFonts w:cs="Times New Roman"/>
                <w:spacing w:val="-2"/>
              </w:rPr>
              <w:t xml:space="preserve"> </w:t>
            </w:r>
            <w:r w:rsidRPr="00FC34DE">
              <w:rPr>
                <w:rFonts w:cs="Times New Roman"/>
              </w:rPr>
              <w:t>IP</w:t>
            </w:r>
            <w:r w:rsidRPr="00FC34DE">
              <w:rPr>
                <w:rFonts w:cs="Times New Roman"/>
                <w:spacing w:val="-4"/>
              </w:rPr>
              <w:t xml:space="preserve"> </w:t>
            </w:r>
            <w:r w:rsidRPr="00FC34DE">
              <w:rPr>
                <w:rFonts w:cs="Times New Roman"/>
              </w:rPr>
              <w:t>54</w:t>
            </w:r>
            <w:r w:rsidRPr="00FC34DE">
              <w:rPr>
                <w:rFonts w:cs="Times New Roman"/>
                <w:spacing w:val="-3"/>
              </w:rPr>
              <w:t xml:space="preserve"> or better </w:t>
            </w:r>
            <w:r w:rsidRPr="00FC34DE">
              <w:rPr>
                <w:rFonts w:cs="Times New Roman"/>
              </w:rPr>
              <w:t>for</w:t>
            </w:r>
            <w:r w:rsidRPr="00FC34DE">
              <w:rPr>
                <w:rFonts w:cs="Times New Roman"/>
                <w:spacing w:val="-3"/>
              </w:rPr>
              <w:t xml:space="preserve"> </w:t>
            </w:r>
            <w:r w:rsidRPr="00FC34DE">
              <w:rPr>
                <w:rFonts w:cs="Times New Roman"/>
              </w:rPr>
              <w:t>indoor</w:t>
            </w:r>
            <w:r w:rsidRPr="00FC34DE">
              <w:rPr>
                <w:rFonts w:cs="Times New Roman"/>
                <w:spacing w:val="-1"/>
              </w:rPr>
              <w:t xml:space="preserve"> </w:t>
            </w:r>
            <w:r w:rsidRPr="00FC34DE">
              <w:rPr>
                <w:rFonts w:cs="Times New Roman"/>
              </w:rPr>
              <w:t>mounting)</w:t>
            </w:r>
          </w:p>
        </w:tc>
      </w:tr>
      <w:tr w:rsidR="000C402B" w:rsidRPr="00FC34DE" w14:paraId="7D4FB19C" w14:textId="77777777" w:rsidTr="00107DB5">
        <w:trPr>
          <w:trHeight w:val="331"/>
        </w:trPr>
        <w:tc>
          <w:tcPr>
            <w:tcW w:w="2666" w:type="dxa"/>
            <w:tcBorders>
              <w:bottom w:val="nil"/>
            </w:tcBorders>
          </w:tcPr>
          <w:p w14:paraId="68C424FE" w14:textId="77777777" w:rsidR="000C402B" w:rsidRPr="00FC34DE" w:rsidRDefault="000C402B" w:rsidP="00107DB5">
            <w:pPr>
              <w:pStyle w:val="TableParagraph"/>
              <w:spacing w:line="276" w:lineRule="auto"/>
              <w:ind w:left="124"/>
              <w:jc w:val="center"/>
              <w:rPr>
                <w:rFonts w:cs="Times New Roman"/>
              </w:rPr>
            </w:pPr>
            <w:r w:rsidRPr="00FC34DE">
              <w:rPr>
                <w:rFonts w:cs="Times New Roman"/>
              </w:rPr>
              <w:t>IS/IEC</w:t>
            </w:r>
            <w:r w:rsidRPr="00FC34DE">
              <w:rPr>
                <w:rFonts w:cs="Times New Roman"/>
                <w:spacing w:val="-2"/>
              </w:rPr>
              <w:t xml:space="preserve"> </w:t>
            </w:r>
            <w:r w:rsidRPr="00FC34DE">
              <w:rPr>
                <w:rFonts w:cs="Times New Roman"/>
              </w:rPr>
              <w:t>61683</w:t>
            </w:r>
            <w:r w:rsidRPr="00FC34DE">
              <w:rPr>
                <w:rFonts w:cs="Times New Roman"/>
                <w:spacing w:val="1"/>
              </w:rPr>
              <w:t xml:space="preserve"> </w:t>
            </w:r>
            <w:r w:rsidRPr="00FC34DE">
              <w:rPr>
                <w:rFonts w:cs="Times New Roman"/>
              </w:rPr>
              <w:t>latest</w:t>
            </w:r>
          </w:p>
        </w:tc>
        <w:tc>
          <w:tcPr>
            <w:tcW w:w="6698" w:type="dxa"/>
            <w:vMerge w:val="restart"/>
          </w:tcPr>
          <w:p w14:paraId="47CC2261" w14:textId="77777777" w:rsidR="000C402B" w:rsidRPr="00FC34DE" w:rsidRDefault="000C402B" w:rsidP="00107DB5">
            <w:pPr>
              <w:pStyle w:val="TableParagraph"/>
              <w:spacing w:line="276" w:lineRule="auto"/>
              <w:ind w:left="105" w:right="13"/>
              <w:rPr>
                <w:rFonts w:cs="Times New Roman"/>
              </w:rPr>
            </w:pPr>
            <w:r w:rsidRPr="00FC34DE">
              <w:rPr>
                <w:rFonts w:cs="Times New Roman"/>
              </w:rPr>
              <w:t>Photovoltaic Systems – Power conditioners: Procedure for Measuring</w:t>
            </w:r>
            <w:r w:rsidRPr="00FC34DE">
              <w:rPr>
                <w:rFonts w:cs="Times New Roman"/>
                <w:spacing w:val="-52"/>
              </w:rPr>
              <w:t xml:space="preserve"> </w:t>
            </w:r>
            <w:r w:rsidRPr="00FC34DE">
              <w:rPr>
                <w:rFonts w:cs="Times New Roman"/>
              </w:rPr>
              <w:t>Efficiency</w:t>
            </w:r>
            <w:r w:rsidRPr="00FC34DE">
              <w:rPr>
                <w:rFonts w:cs="Times New Roman"/>
                <w:spacing w:val="-2"/>
              </w:rPr>
              <w:t xml:space="preserve"> </w:t>
            </w:r>
            <w:r w:rsidRPr="00FC34DE">
              <w:rPr>
                <w:rFonts w:cs="Times New Roman"/>
              </w:rPr>
              <w:t>(10%,</w:t>
            </w:r>
            <w:r w:rsidRPr="00FC34DE">
              <w:rPr>
                <w:rFonts w:cs="Times New Roman"/>
                <w:spacing w:val="-1"/>
              </w:rPr>
              <w:t xml:space="preserve"> </w:t>
            </w:r>
            <w:r w:rsidRPr="00FC34DE">
              <w:rPr>
                <w:rFonts w:cs="Times New Roman"/>
              </w:rPr>
              <w:t>25%,</w:t>
            </w:r>
            <w:r w:rsidRPr="00FC34DE">
              <w:rPr>
                <w:rFonts w:cs="Times New Roman"/>
                <w:spacing w:val="-3"/>
              </w:rPr>
              <w:t xml:space="preserve"> </w:t>
            </w:r>
            <w:r w:rsidRPr="00FC34DE">
              <w:rPr>
                <w:rFonts w:cs="Times New Roman"/>
              </w:rPr>
              <w:t>50%,</w:t>
            </w:r>
            <w:r w:rsidRPr="00FC34DE">
              <w:rPr>
                <w:rFonts w:cs="Times New Roman"/>
                <w:spacing w:val="-1"/>
              </w:rPr>
              <w:t xml:space="preserve"> </w:t>
            </w:r>
            <w:r w:rsidRPr="00FC34DE">
              <w:rPr>
                <w:rFonts w:cs="Times New Roman"/>
              </w:rPr>
              <w:t>75%</w:t>
            </w:r>
            <w:r w:rsidRPr="00FC34DE">
              <w:rPr>
                <w:rFonts w:cs="Times New Roman"/>
                <w:spacing w:val="-2"/>
              </w:rPr>
              <w:t xml:space="preserve"> </w:t>
            </w:r>
            <w:r w:rsidRPr="00FC34DE">
              <w:rPr>
                <w:rFonts w:cs="Times New Roman"/>
              </w:rPr>
              <w:t>&amp;</w:t>
            </w:r>
            <w:r w:rsidRPr="00FC34DE">
              <w:rPr>
                <w:rFonts w:cs="Times New Roman"/>
                <w:spacing w:val="-2"/>
              </w:rPr>
              <w:t xml:space="preserve"> </w:t>
            </w:r>
            <w:r w:rsidRPr="00FC34DE">
              <w:rPr>
                <w:rFonts w:cs="Times New Roman"/>
              </w:rPr>
              <w:t>90-100%</w:t>
            </w:r>
            <w:r w:rsidRPr="00FC34DE">
              <w:rPr>
                <w:rFonts w:cs="Times New Roman"/>
                <w:spacing w:val="-1"/>
              </w:rPr>
              <w:t xml:space="preserve"> </w:t>
            </w:r>
            <w:r w:rsidRPr="00FC34DE">
              <w:rPr>
                <w:rFonts w:cs="Times New Roman"/>
              </w:rPr>
              <w:t>Loading</w:t>
            </w:r>
            <w:r w:rsidRPr="00FC34DE">
              <w:rPr>
                <w:rFonts w:cs="Times New Roman"/>
                <w:spacing w:val="-1"/>
              </w:rPr>
              <w:t xml:space="preserve"> </w:t>
            </w:r>
            <w:r w:rsidRPr="00FC34DE">
              <w:rPr>
                <w:rFonts w:cs="Times New Roman"/>
              </w:rPr>
              <w:t>Conditions)</w:t>
            </w:r>
          </w:p>
        </w:tc>
      </w:tr>
      <w:tr w:rsidR="000C402B" w:rsidRPr="00FC34DE" w14:paraId="63567DE9" w14:textId="77777777" w:rsidTr="00107DB5">
        <w:trPr>
          <w:trHeight w:val="458"/>
        </w:trPr>
        <w:tc>
          <w:tcPr>
            <w:tcW w:w="2666" w:type="dxa"/>
            <w:tcBorders>
              <w:top w:val="nil"/>
            </w:tcBorders>
          </w:tcPr>
          <w:p w14:paraId="755DADB9" w14:textId="77777777" w:rsidR="000C402B" w:rsidRPr="00FC34DE" w:rsidRDefault="000C402B" w:rsidP="00107DB5">
            <w:pPr>
              <w:pStyle w:val="TableParagraph"/>
              <w:spacing w:line="276" w:lineRule="auto"/>
              <w:ind w:left="124"/>
              <w:jc w:val="center"/>
              <w:rPr>
                <w:rFonts w:cs="Times New Roman"/>
              </w:rPr>
            </w:pPr>
            <w:r w:rsidRPr="00FC34DE">
              <w:rPr>
                <w:rFonts w:cs="Times New Roman"/>
              </w:rPr>
              <w:t>(as</w:t>
            </w:r>
            <w:r w:rsidRPr="00FC34DE">
              <w:rPr>
                <w:rFonts w:cs="Times New Roman"/>
                <w:spacing w:val="-3"/>
              </w:rPr>
              <w:t xml:space="preserve"> </w:t>
            </w:r>
            <w:r w:rsidRPr="00FC34DE">
              <w:rPr>
                <w:rFonts w:cs="Times New Roman"/>
              </w:rPr>
              <w:t>applicable)</w:t>
            </w:r>
          </w:p>
        </w:tc>
        <w:tc>
          <w:tcPr>
            <w:tcW w:w="6698" w:type="dxa"/>
            <w:vMerge/>
            <w:tcBorders>
              <w:top w:val="nil"/>
            </w:tcBorders>
          </w:tcPr>
          <w:p w14:paraId="25DE7C62" w14:textId="77777777" w:rsidR="000C402B" w:rsidRPr="00FC34DE" w:rsidRDefault="000C402B" w:rsidP="00107DB5">
            <w:pPr>
              <w:spacing w:line="276" w:lineRule="auto"/>
              <w:rPr>
                <w:rFonts w:ascii="Bookman Old Style" w:hAnsi="Bookman Old Style"/>
              </w:rPr>
            </w:pPr>
          </w:p>
        </w:tc>
      </w:tr>
      <w:tr w:rsidR="000C402B" w:rsidRPr="00FC34DE" w14:paraId="6D7C9D16" w14:textId="77777777" w:rsidTr="00107DB5">
        <w:trPr>
          <w:trHeight w:val="336"/>
        </w:trPr>
        <w:tc>
          <w:tcPr>
            <w:tcW w:w="2666" w:type="dxa"/>
            <w:tcBorders>
              <w:bottom w:val="nil"/>
            </w:tcBorders>
          </w:tcPr>
          <w:p w14:paraId="08294A56" w14:textId="77777777" w:rsidR="000C402B" w:rsidRPr="00FC34DE" w:rsidRDefault="000C402B" w:rsidP="00107DB5">
            <w:pPr>
              <w:pStyle w:val="TableParagraph"/>
              <w:spacing w:line="276" w:lineRule="auto"/>
              <w:ind w:left="124" w:right="626"/>
              <w:jc w:val="center"/>
              <w:rPr>
                <w:rFonts w:cs="Times New Roman"/>
              </w:rPr>
            </w:pPr>
            <w:r w:rsidRPr="00FC34DE">
              <w:rPr>
                <w:rFonts w:cs="Times New Roman"/>
              </w:rPr>
              <w:t>IEC 60068-2 /IEC</w:t>
            </w:r>
            <w:r w:rsidRPr="00FC34DE">
              <w:rPr>
                <w:rFonts w:cs="Times New Roman"/>
                <w:spacing w:val="-52"/>
              </w:rPr>
              <w:t xml:space="preserve"> </w:t>
            </w:r>
            <w:r w:rsidRPr="00FC34DE">
              <w:rPr>
                <w:rFonts w:cs="Times New Roman"/>
              </w:rPr>
              <w:t>62093</w:t>
            </w:r>
          </w:p>
          <w:p w14:paraId="33156DEE" w14:textId="77777777" w:rsidR="000C402B" w:rsidRPr="00FC34DE" w:rsidRDefault="000C402B" w:rsidP="00107DB5">
            <w:pPr>
              <w:pStyle w:val="TableParagraph"/>
              <w:spacing w:line="276" w:lineRule="auto"/>
              <w:ind w:left="4"/>
              <w:jc w:val="center"/>
              <w:rPr>
                <w:rFonts w:cs="Times New Roman"/>
                <w:sz w:val="22"/>
                <w:szCs w:val="22"/>
              </w:rPr>
            </w:pPr>
            <w:r w:rsidRPr="00FC34DE">
              <w:rPr>
                <w:rFonts w:cs="Times New Roman"/>
                <w:sz w:val="22"/>
                <w:szCs w:val="22"/>
              </w:rPr>
              <w:t>(as</w:t>
            </w:r>
            <w:r w:rsidRPr="00FC34DE">
              <w:rPr>
                <w:rFonts w:cs="Times New Roman"/>
                <w:spacing w:val="-3"/>
                <w:sz w:val="22"/>
                <w:szCs w:val="22"/>
              </w:rPr>
              <w:t xml:space="preserve"> </w:t>
            </w:r>
            <w:r w:rsidRPr="00FC34DE">
              <w:rPr>
                <w:rFonts w:cs="Times New Roman"/>
                <w:sz w:val="22"/>
                <w:szCs w:val="22"/>
              </w:rPr>
              <w:t>applicable)</w:t>
            </w:r>
          </w:p>
        </w:tc>
        <w:tc>
          <w:tcPr>
            <w:tcW w:w="6698" w:type="dxa"/>
            <w:tcBorders>
              <w:bottom w:val="nil"/>
            </w:tcBorders>
          </w:tcPr>
          <w:p w14:paraId="58270F23" w14:textId="77777777" w:rsidR="000C402B" w:rsidRPr="00FC34DE" w:rsidRDefault="000C402B" w:rsidP="00107DB5">
            <w:pPr>
              <w:pStyle w:val="TableParagraph"/>
              <w:spacing w:line="276" w:lineRule="auto"/>
              <w:ind w:left="105"/>
              <w:rPr>
                <w:rFonts w:cs="Times New Roman"/>
              </w:rPr>
            </w:pPr>
            <w:r w:rsidRPr="00FC34DE">
              <w:rPr>
                <w:rFonts w:cs="Times New Roman"/>
              </w:rPr>
              <w:t>Environmental</w:t>
            </w:r>
            <w:r w:rsidRPr="00FC34DE">
              <w:rPr>
                <w:rFonts w:cs="Times New Roman"/>
                <w:spacing w:val="30"/>
              </w:rPr>
              <w:t xml:space="preserve"> </w:t>
            </w:r>
            <w:r w:rsidRPr="00FC34DE">
              <w:rPr>
                <w:rFonts w:cs="Times New Roman"/>
              </w:rPr>
              <w:t>Testing</w:t>
            </w:r>
            <w:r w:rsidRPr="00FC34DE">
              <w:rPr>
                <w:rFonts w:cs="Times New Roman"/>
                <w:spacing w:val="30"/>
              </w:rPr>
              <w:t xml:space="preserve"> </w:t>
            </w:r>
            <w:r w:rsidRPr="00FC34DE">
              <w:rPr>
                <w:rFonts w:cs="Times New Roman"/>
              </w:rPr>
              <w:t>of</w:t>
            </w:r>
            <w:r w:rsidRPr="00FC34DE">
              <w:rPr>
                <w:rFonts w:cs="Times New Roman"/>
                <w:spacing w:val="32"/>
              </w:rPr>
              <w:t xml:space="preserve"> </w:t>
            </w:r>
            <w:r w:rsidRPr="00FC34DE">
              <w:rPr>
                <w:rFonts w:cs="Times New Roman"/>
              </w:rPr>
              <w:t>PV</w:t>
            </w:r>
            <w:r w:rsidRPr="00FC34DE">
              <w:rPr>
                <w:rFonts w:cs="Times New Roman"/>
                <w:spacing w:val="33"/>
              </w:rPr>
              <w:t xml:space="preserve"> </w:t>
            </w:r>
            <w:r w:rsidRPr="00FC34DE">
              <w:rPr>
                <w:rFonts w:cs="Times New Roman"/>
              </w:rPr>
              <w:t>System</w:t>
            </w:r>
            <w:r w:rsidRPr="00FC34DE">
              <w:rPr>
                <w:rFonts w:cs="Times New Roman"/>
                <w:spacing w:val="33"/>
              </w:rPr>
              <w:t xml:space="preserve"> </w:t>
            </w:r>
            <w:r w:rsidRPr="00FC34DE">
              <w:rPr>
                <w:rFonts w:cs="Times New Roman"/>
              </w:rPr>
              <w:t>–</w:t>
            </w:r>
            <w:r w:rsidRPr="00FC34DE">
              <w:rPr>
                <w:rFonts w:cs="Times New Roman"/>
                <w:spacing w:val="32"/>
              </w:rPr>
              <w:t xml:space="preserve"> </w:t>
            </w:r>
            <w:r w:rsidRPr="00FC34DE">
              <w:rPr>
                <w:rFonts w:cs="Times New Roman"/>
              </w:rPr>
              <w:t>Power</w:t>
            </w:r>
            <w:r w:rsidRPr="00FC34DE">
              <w:rPr>
                <w:rFonts w:cs="Times New Roman"/>
                <w:spacing w:val="32"/>
              </w:rPr>
              <w:t xml:space="preserve"> </w:t>
            </w:r>
            <w:r w:rsidRPr="00FC34DE">
              <w:rPr>
                <w:rFonts w:cs="Times New Roman"/>
              </w:rPr>
              <w:t>Conditioners</w:t>
            </w:r>
            <w:r w:rsidRPr="00FC34DE">
              <w:rPr>
                <w:rFonts w:cs="Times New Roman"/>
                <w:spacing w:val="30"/>
              </w:rPr>
              <w:t xml:space="preserve"> </w:t>
            </w:r>
            <w:r w:rsidRPr="00FC34DE">
              <w:rPr>
                <w:rFonts w:cs="Times New Roman"/>
              </w:rPr>
              <w:t>and</w:t>
            </w:r>
            <w:r w:rsidRPr="00FC34DE">
              <w:rPr>
                <w:rFonts w:cs="Times New Roman"/>
                <w:spacing w:val="-52"/>
              </w:rPr>
              <w:t xml:space="preserve"> </w:t>
            </w:r>
            <w:r w:rsidRPr="00FC34DE">
              <w:rPr>
                <w:rFonts w:cs="Times New Roman"/>
              </w:rPr>
              <w:t>Inverters</w:t>
            </w:r>
          </w:p>
        </w:tc>
      </w:tr>
      <w:tr w:rsidR="000C402B" w:rsidRPr="00FC34DE" w14:paraId="786E34D1" w14:textId="77777777" w:rsidTr="00107DB5">
        <w:trPr>
          <w:trHeight w:val="336"/>
        </w:trPr>
        <w:tc>
          <w:tcPr>
            <w:tcW w:w="2666" w:type="dxa"/>
            <w:tcBorders>
              <w:bottom w:val="nil"/>
            </w:tcBorders>
          </w:tcPr>
          <w:p w14:paraId="60A339FE" w14:textId="77777777" w:rsidR="000C402B" w:rsidRPr="00FC34DE" w:rsidRDefault="000C402B" w:rsidP="00107DB5">
            <w:pPr>
              <w:pStyle w:val="TableParagraph"/>
              <w:spacing w:line="276" w:lineRule="auto"/>
              <w:ind w:left="105"/>
              <w:jc w:val="center"/>
              <w:rPr>
                <w:rFonts w:cs="Times New Roman"/>
              </w:rPr>
            </w:pPr>
            <w:r w:rsidRPr="00FC34DE">
              <w:rPr>
                <w:rFonts w:cs="Times New Roman"/>
              </w:rPr>
              <w:t>IEC 62116:2014/ IS16169</w:t>
            </w:r>
          </w:p>
        </w:tc>
        <w:tc>
          <w:tcPr>
            <w:tcW w:w="6698" w:type="dxa"/>
            <w:tcBorders>
              <w:bottom w:val="nil"/>
            </w:tcBorders>
          </w:tcPr>
          <w:p w14:paraId="70F4BFC7" w14:textId="77777777" w:rsidR="000C402B" w:rsidRPr="00FC34DE" w:rsidRDefault="000C402B" w:rsidP="00107DB5">
            <w:pPr>
              <w:pStyle w:val="TableParagraph"/>
              <w:spacing w:line="276" w:lineRule="auto"/>
              <w:ind w:left="105"/>
              <w:rPr>
                <w:rFonts w:cs="Times New Roman"/>
              </w:rPr>
            </w:pPr>
            <w:r w:rsidRPr="00FC34DE">
              <w:rPr>
                <w:rFonts w:cs="Times New Roman"/>
              </w:rPr>
              <w:t>Utility-interconnected photovoltaic inverters - Test procedure of islanding prevention measures</w:t>
            </w:r>
          </w:p>
        </w:tc>
      </w:tr>
      <w:tr w:rsidR="000C402B" w:rsidRPr="00FC34DE" w14:paraId="46285764" w14:textId="77777777" w:rsidTr="00107DB5">
        <w:trPr>
          <w:trHeight w:val="336"/>
        </w:trPr>
        <w:tc>
          <w:tcPr>
            <w:tcW w:w="9364" w:type="dxa"/>
            <w:gridSpan w:val="2"/>
            <w:tcBorders>
              <w:bottom w:val="nil"/>
            </w:tcBorders>
          </w:tcPr>
          <w:p w14:paraId="36ED3C20" w14:textId="77777777" w:rsidR="000C402B" w:rsidRPr="00FC34DE" w:rsidRDefault="000C402B" w:rsidP="00107DB5">
            <w:pPr>
              <w:spacing w:line="276" w:lineRule="auto"/>
              <w:jc w:val="center"/>
              <w:rPr>
                <w:rFonts w:ascii="Bookman Old Style" w:hAnsi="Bookman Old Style"/>
              </w:rPr>
            </w:pPr>
            <w:r w:rsidRPr="00FC34DE">
              <w:rPr>
                <w:rFonts w:ascii="Bookman Old Style" w:hAnsi="Bookman Old Style"/>
                <w:b/>
              </w:rPr>
              <w:t>Fuses</w:t>
            </w:r>
          </w:p>
        </w:tc>
      </w:tr>
      <w:tr w:rsidR="000C402B" w:rsidRPr="00FC34DE" w14:paraId="6D9F3690" w14:textId="77777777" w:rsidTr="00107DB5">
        <w:trPr>
          <w:trHeight w:val="336"/>
        </w:trPr>
        <w:tc>
          <w:tcPr>
            <w:tcW w:w="2666" w:type="dxa"/>
            <w:tcBorders>
              <w:bottom w:val="nil"/>
            </w:tcBorders>
          </w:tcPr>
          <w:p w14:paraId="14AD60E9" w14:textId="77777777" w:rsidR="000C402B" w:rsidRPr="00FC34DE" w:rsidRDefault="000C402B" w:rsidP="00107DB5">
            <w:pPr>
              <w:pStyle w:val="TableParagraph"/>
              <w:spacing w:before="1" w:line="276" w:lineRule="auto"/>
              <w:ind w:left="124"/>
              <w:jc w:val="center"/>
              <w:rPr>
                <w:rFonts w:cs="Times New Roman"/>
              </w:rPr>
            </w:pPr>
            <w:r w:rsidRPr="00FC34DE">
              <w:rPr>
                <w:rFonts w:cs="Times New Roman"/>
              </w:rPr>
              <w:t>IS/IEC</w:t>
            </w:r>
            <w:r w:rsidRPr="00FC34DE">
              <w:rPr>
                <w:rFonts w:cs="Times New Roman"/>
                <w:spacing w:val="-2"/>
              </w:rPr>
              <w:t xml:space="preserve"> </w:t>
            </w:r>
            <w:r w:rsidRPr="00FC34DE">
              <w:rPr>
                <w:rFonts w:cs="Times New Roman"/>
              </w:rPr>
              <w:t>60947</w:t>
            </w:r>
            <w:r w:rsidRPr="00FC34DE">
              <w:rPr>
                <w:rFonts w:cs="Times New Roman"/>
                <w:spacing w:val="-1"/>
              </w:rPr>
              <w:t xml:space="preserve"> </w:t>
            </w:r>
            <w:r w:rsidRPr="00FC34DE">
              <w:rPr>
                <w:rFonts w:cs="Times New Roman"/>
              </w:rPr>
              <w:t>(Part</w:t>
            </w:r>
          </w:p>
          <w:p w14:paraId="5A6B8C5B" w14:textId="77777777" w:rsidR="000C402B" w:rsidRPr="00FC34DE" w:rsidRDefault="000C402B" w:rsidP="00107DB5">
            <w:pPr>
              <w:spacing w:line="276" w:lineRule="auto"/>
              <w:ind w:left="124" w:right="626"/>
              <w:jc w:val="center"/>
              <w:rPr>
                <w:rFonts w:ascii="Bookman Old Style" w:hAnsi="Bookman Old Style"/>
                <w:b/>
              </w:rPr>
            </w:pPr>
            <w:r w:rsidRPr="00FC34DE">
              <w:rPr>
                <w:rFonts w:ascii="Bookman Old Style" w:hAnsi="Bookman Old Style"/>
              </w:rPr>
              <w:t>1, 2 &amp;</w:t>
            </w:r>
            <w:r w:rsidRPr="00FC34DE">
              <w:rPr>
                <w:rFonts w:ascii="Bookman Old Style" w:hAnsi="Bookman Old Style"/>
                <w:spacing w:val="-4"/>
              </w:rPr>
              <w:t xml:space="preserve"> </w:t>
            </w:r>
            <w:r w:rsidRPr="00FC34DE">
              <w:rPr>
                <w:rFonts w:ascii="Bookman Old Style" w:hAnsi="Bookman Old Style"/>
              </w:rPr>
              <w:t>3),</w:t>
            </w:r>
            <w:r w:rsidRPr="00FC34DE">
              <w:rPr>
                <w:rFonts w:ascii="Bookman Old Style" w:hAnsi="Bookman Old Style"/>
                <w:spacing w:val="-1"/>
              </w:rPr>
              <w:t xml:space="preserve"> </w:t>
            </w:r>
            <w:r w:rsidRPr="00FC34DE">
              <w:rPr>
                <w:rFonts w:ascii="Bookman Old Style" w:hAnsi="Bookman Old Style"/>
              </w:rPr>
              <w:t>EN</w:t>
            </w:r>
            <w:r w:rsidRPr="00FC34DE">
              <w:rPr>
                <w:rFonts w:ascii="Bookman Old Style" w:hAnsi="Bookman Old Style"/>
                <w:spacing w:val="1"/>
              </w:rPr>
              <w:t xml:space="preserve"> </w:t>
            </w:r>
            <w:r w:rsidRPr="00FC34DE">
              <w:rPr>
                <w:rFonts w:ascii="Bookman Old Style" w:hAnsi="Bookman Old Style"/>
              </w:rPr>
              <w:t>50521</w:t>
            </w:r>
          </w:p>
        </w:tc>
        <w:tc>
          <w:tcPr>
            <w:tcW w:w="6698" w:type="dxa"/>
            <w:tcBorders>
              <w:bottom w:val="nil"/>
            </w:tcBorders>
          </w:tcPr>
          <w:p w14:paraId="6AF4645C" w14:textId="77777777" w:rsidR="000C402B" w:rsidRPr="00FC34DE" w:rsidRDefault="000C402B" w:rsidP="00107DB5">
            <w:pPr>
              <w:pStyle w:val="TableParagraph"/>
              <w:spacing w:before="1" w:line="276" w:lineRule="auto"/>
              <w:ind w:left="105" w:right="-15"/>
              <w:jc w:val="both"/>
              <w:rPr>
                <w:rFonts w:cs="Times New Roman"/>
              </w:rPr>
            </w:pPr>
            <w:r w:rsidRPr="00FC34DE">
              <w:rPr>
                <w:rFonts w:cs="Times New Roman"/>
              </w:rPr>
              <w:t>General</w:t>
            </w:r>
            <w:r w:rsidRPr="00FC34DE">
              <w:rPr>
                <w:rFonts w:cs="Times New Roman"/>
                <w:spacing w:val="-11"/>
              </w:rPr>
              <w:t xml:space="preserve"> </w:t>
            </w:r>
            <w:r w:rsidRPr="00FC34DE">
              <w:rPr>
                <w:rFonts w:cs="Times New Roman"/>
              </w:rPr>
              <w:t>safety</w:t>
            </w:r>
            <w:r w:rsidRPr="00FC34DE">
              <w:rPr>
                <w:rFonts w:cs="Times New Roman"/>
                <w:spacing w:val="-10"/>
              </w:rPr>
              <w:t xml:space="preserve"> </w:t>
            </w:r>
            <w:r w:rsidRPr="00FC34DE">
              <w:rPr>
                <w:rFonts w:cs="Times New Roman"/>
              </w:rPr>
              <w:t>requirements</w:t>
            </w:r>
            <w:r w:rsidRPr="00FC34DE">
              <w:rPr>
                <w:rFonts w:cs="Times New Roman"/>
                <w:spacing w:val="-12"/>
              </w:rPr>
              <w:t xml:space="preserve"> </w:t>
            </w:r>
            <w:r w:rsidRPr="00FC34DE">
              <w:rPr>
                <w:rFonts w:cs="Times New Roman"/>
              </w:rPr>
              <w:t>for</w:t>
            </w:r>
            <w:r w:rsidRPr="00FC34DE">
              <w:rPr>
                <w:rFonts w:cs="Times New Roman"/>
                <w:spacing w:val="-11"/>
              </w:rPr>
              <w:t xml:space="preserve"> </w:t>
            </w:r>
            <w:r w:rsidRPr="00FC34DE">
              <w:rPr>
                <w:rFonts w:cs="Times New Roman"/>
              </w:rPr>
              <w:t>connectors,</w:t>
            </w:r>
            <w:r w:rsidRPr="00FC34DE">
              <w:rPr>
                <w:rFonts w:cs="Times New Roman"/>
                <w:spacing w:val="-10"/>
              </w:rPr>
              <w:t xml:space="preserve"> </w:t>
            </w:r>
            <w:r w:rsidRPr="00FC34DE">
              <w:rPr>
                <w:rFonts w:cs="Times New Roman"/>
              </w:rPr>
              <w:t>switches,</w:t>
            </w:r>
            <w:r w:rsidRPr="00FC34DE">
              <w:rPr>
                <w:rFonts w:cs="Times New Roman"/>
                <w:spacing w:val="-9"/>
              </w:rPr>
              <w:t xml:space="preserve"> </w:t>
            </w:r>
            <w:r w:rsidRPr="00FC34DE">
              <w:rPr>
                <w:rFonts w:cs="Times New Roman"/>
              </w:rPr>
              <w:t>circuit</w:t>
            </w:r>
            <w:r w:rsidRPr="00FC34DE">
              <w:rPr>
                <w:rFonts w:cs="Times New Roman"/>
                <w:spacing w:val="-11"/>
              </w:rPr>
              <w:t xml:space="preserve"> </w:t>
            </w:r>
            <w:r w:rsidRPr="00FC34DE">
              <w:rPr>
                <w:rFonts w:cs="Times New Roman"/>
              </w:rPr>
              <w:t>breakers</w:t>
            </w:r>
            <w:r w:rsidRPr="00FC34DE">
              <w:rPr>
                <w:rFonts w:cs="Times New Roman"/>
                <w:spacing w:val="-51"/>
              </w:rPr>
              <w:t xml:space="preserve"> </w:t>
            </w:r>
            <w:r w:rsidRPr="00FC34DE">
              <w:rPr>
                <w:rFonts w:cs="Times New Roman"/>
              </w:rPr>
              <w:t>(AC/DC):</w:t>
            </w:r>
          </w:p>
          <w:p w14:paraId="3CBB0D71" w14:textId="77777777" w:rsidR="000C402B" w:rsidRPr="00FC34DE" w:rsidRDefault="000C402B" w:rsidP="00107DB5">
            <w:pPr>
              <w:pStyle w:val="TableParagraph"/>
              <w:tabs>
                <w:tab w:val="left" w:pos="403"/>
              </w:tabs>
              <w:spacing w:line="276" w:lineRule="auto"/>
              <w:jc w:val="both"/>
              <w:rPr>
                <w:rFonts w:cs="Times New Roman"/>
              </w:rPr>
            </w:pPr>
            <w:r w:rsidRPr="00FC34DE">
              <w:rPr>
                <w:rFonts w:cs="Times New Roman"/>
              </w:rPr>
              <w:t>1)Low-voltage</w:t>
            </w:r>
            <w:r w:rsidRPr="00FC34DE">
              <w:rPr>
                <w:rFonts w:cs="Times New Roman"/>
                <w:spacing w:val="-2"/>
              </w:rPr>
              <w:t xml:space="preserve"> </w:t>
            </w:r>
            <w:r w:rsidRPr="00FC34DE">
              <w:rPr>
                <w:rFonts w:cs="Times New Roman"/>
              </w:rPr>
              <w:t>Switchgear</w:t>
            </w:r>
            <w:r w:rsidRPr="00FC34DE">
              <w:rPr>
                <w:rFonts w:cs="Times New Roman"/>
                <w:spacing w:val="-1"/>
              </w:rPr>
              <w:t xml:space="preserve"> </w:t>
            </w:r>
            <w:r w:rsidRPr="00FC34DE">
              <w:rPr>
                <w:rFonts w:cs="Times New Roman"/>
              </w:rPr>
              <w:t>and Control-gear,</w:t>
            </w:r>
            <w:r w:rsidRPr="00FC34DE">
              <w:rPr>
                <w:rFonts w:cs="Times New Roman"/>
                <w:spacing w:val="-4"/>
              </w:rPr>
              <w:t xml:space="preserve"> </w:t>
            </w:r>
            <w:r w:rsidRPr="00FC34DE">
              <w:rPr>
                <w:rFonts w:cs="Times New Roman"/>
              </w:rPr>
              <w:t>Part</w:t>
            </w:r>
            <w:r w:rsidRPr="00FC34DE">
              <w:rPr>
                <w:rFonts w:cs="Times New Roman"/>
                <w:spacing w:val="-1"/>
              </w:rPr>
              <w:t xml:space="preserve"> </w:t>
            </w:r>
            <w:r w:rsidRPr="00FC34DE">
              <w:rPr>
                <w:rFonts w:cs="Times New Roman"/>
              </w:rPr>
              <w:t>1:</w:t>
            </w:r>
            <w:r w:rsidRPr="00FC34DE">
              <w:rPr>
                <w:rFonts w:cs="Times New Roman"/>
                <w:spacing w:val="-2"/>
              </w:rPr>
              <w:t xml:space="preserve"> </w:t>
            </w:r>
            <w:r w:rsidRPr="00FC34DE">
              <w:rPr>
                <w:rFonts w:cs="Times New Roman"/>
              </w:rPr>
              <w:t>General</w:t>
            </w:r>
            <w:r w:rsidRPr="00FC34DE">
              <w:rPr>
                <w:rFonts w:cs="Times New Roman"/>
                <w:spacing w:val="-4"/>
              </w:rPr>
              <w:t xml:space="preserve"> </w:t>
            </w:r>
            <w:r w:rsidRPr="00FC34DE">
              <w:rPr>
                <w:rFonts w:cs="Times New Roman"/>
              </w:rPr>
              <w:t>rules</w:t>
            </w:r>
          </w:p>
          <w:p w14:paraId="6EFF70CE" w14:textId="77777777" w:rsidR="000C402B" w:rsidRPr="00FC34DE" w:rsidRDefault="000C402B" w:rsidP="00107DB5">
            <w:pPr>
              <w:pStyle w:val="TableParagraph"/>
              <w:tabs>
                <w:tab w:val="left" w:pos="391"/>
              </w:tabs>
              <w:spacing w:before="46" w:line="276" w:lineRule="auto"/>
              <w:ind w:right="-15"/>
              <w:jc w:val="both"/>
              <w:rPr>
                <w:rFonts w:cs="Times New Roman"/>
              </w:rPr>
            </w:pPr>
            <w:r w:rsidRPr="00FC34DE">
              <w:rPr>
                <w:rFonts w:cs="Times New Roman"/>
                <w:spacing w:val="-1"/>
              </w:rPr>
              <w:t>2)Low-Voltage</w:t>
            </w:r>
            <w:r w:rsidRPr="00FC34DE">
              <w:rPr>
                <w:rFonts w:cs="Times New Roman"/>
                <w:spacing w:val="-11"/>
              </w:rPr>
              <w:t xml:space="preserve"> </w:t>
            </w:r>
            <w:r w:rsidRPr="00FC34DE">
              <w:rPr>
                <w:rFonts w:cs="Times New Roman"/>
                <w:spacing w:val="-1"/>
              </w:rPr>
              <w:t>Switchgear</w:t>
            </w:r>
            <w:r w:rsidRPr="00FC34DE">
              <w:rPr>
                <w:rFonts w:cs="Times New Roman"/>
                <w:spacing w:val="-11"/>
              </w:rPr>
              <w:t xml:space="preserve"> </w:t>
            </w:r>
            <w:r w:rsidRPr="00FC34DE">
              <w:rPr>
                <w:rFonts w:cs="Times New Roman"/>
                <w:spacing w:val="-1"/>
              </w:rPr>
              <w:t>and</w:t>
            </w:r>
            <w:r w:rsidRPr="00FC34DE">
              <w:rPr>
                <w:rFonts w:cs="Times New Roman"/>
                <w:spacing w:val="-11"/>
              </w:rPr>
              <w:t xml:space="preserve"> </w:t>
            </w:r>
            <w:r w:rsidRPr="00FC34DE">
              <w:rPr>
                <w:rFonts w:cs="Times New Roman"/>
              </w:rPr>
              <w:t>Control-gear,</w:t>
            </w:r>
            <w:r w:rsidRPr="00FC34DE">
              <w:rPr>
                <w:rFonts w:cs="Times New Roman"/>
                <w:spacing w:val="-14"/>
              </w:rPr>
              <w:t xml:space="preserve"> </w:t>
            </w:r>
            <w:r w:rsidRPr="00FC34DE">
              <w:rPr>
                <w:rFonts w:cs="Times New Roman"/>
              </w:rPr>
              <w:t>Part</w:t>
            </w:r>
            <w:r w:rsidRPr="00FC34DE">
              <w:rPr>
                <w:rFonts w:cs="Times New Roman"/>
                <w:spacing w:val="-10"/>
              </w:rPr>
              <w:t xml:space="preserve"> </w:t>
            </w:r>
            <w:r w:rsidRPr="00FC34DE">
              <w:rPr>
                <w:rFonts w:cs="Times New Roman"/>
              </w:rPr>
              <w:t>2:</w:t>
            </w:r>
            <w:r w:rsidRPr="00FC34DE">
              <w:rPr>
                <w:rFonts w:cs="Times New Roman"/>
                <w:spacing w:val="-13"/>
              </w:rPr>
              <w:t xml:space="preserve"> </w:t>
            </w:r>
            <w:r w:rsidRPr="00FC34DE">
              <w:rPr>
                <w:rFonts w:cs="Times New Roman"/>
              </w:rPr>
              <w:t>Circuit</w:t>
            </w:r>
            <w:r w:rsidRPr="00FC34DE">
              <w:rPr>
                <w:rFonts w:cs="Times New Roman"/>
                <w:spacing w:val="-13"/>
              </w:rPr>
              <w:t xml:space="preserve"> </w:t>
            </w:r>
            <w:r w:rsidRPr="00FC34DE">
              <w:rPr>
                <w:rFonts w:cs="Times New Roman"/>
              </w:rPr>
              <w:t>Breakers</w:t>
            </w:r>
          </w:p>
          <w:p w14:paraId="589776FC" w14:textId="77777777" w:rsidR="000C402B" w:rsidRPr="00FC34DE" w:rsidRDefault="000C402B" w:rsidP="00107DB5">
            <w:pPr>
              <w:pStyle w:val="TableParagraph"/>
              <w:tabs>
                <w:tab w:val="left" w:pos="508"/>
                <w:tab w:val="left" w:pos="509"/>
              </w:tabs>
              <w:spacing w:before="43" w:line="276" w:lineRule="auto"/>
              <w:ind w:right="-15"/>
              <w:jc w:val="both"/>
              <w:rPr>
                <w:rFonts w:cs="Times New Roman"/>
              </w:rPr>
            </w:pPr>
            <w:r w:rsidRPr="00FC34DE">
              <w:rPr>
                <w:rFonts w:cs="Times New Roman"/>
              </w:rPr>
              <w:t>3)Low-voltage</w:t>
            </w:r>
            <w:r w:rsidRPr="00FC34DE">
              <w:rPr>
                <w:rFonts w:cs="Times New Roman"/>
                <w:spacing w:val="54"/>
              </w:rPr>
              <w:t xml:space="preserve"> </w:t>
            </w:r>
            <w:r w:rsidRPr="00FC34DE">
              <w:rPr>
                <w:rFonts w:cs="Times New Roman"/>
              </w:rPr>
              <w:t>switchgear</w:t>
            </w:r>
            <w:r w:rsidRPr="00FC34DE">
              <w:rPr>
                <w:rFonts w:cs="Times New Roman"/>
                <w:spacing w:val="54"/>
              </w:rPr>
              <w:t xml:space="preserve"> </w:t>
            </w:r>
            <w:r w:rsidRPr="00FC34DE">
              <w:rPr>
                <w:rFonts w:cs="Times New Roman"/>
              </w:rPr>
              <w:t>and</w:t>
            </w:r>
            <w:r w:rsidRPr="00FC34DE">
              <w:rPr>
                <w:rFonts w:cs="Times New Roman"/>
                <w:spacing w:val="1"/>
              </w:rPr>
              <w:t xml:space="preserve"> </w:t>
            </w:r>
            <w:r w:rsidRPr="00FC34DE">
              <w:rPr>
                <w:rFonts w:cs="Times New Roman"/>
              </w:rPr>
              <w:t>Control-gear,</w:t>
            </w:r>
            <w:r w:rsidRPr="00FC34DE">
              <w:rPr>
                <w:rFonts w:cs="Times New Roman"/>
                <w:spacing w:val="2"/>
              </w:rPr>
              <w:t xml:space="preserve"> </w:t>
            </w:r>
            <w:r w:rsidRPr="00FC34DE">
              <w:rPr>
                <w:rFonts w:cs="Times New Roman"/>
              </w:rPr>
              <w:t>Part</w:t>
            </w:r>
            <w:r w:rsidRPr="00FC34DE">
              <w:rPr>
                <w:rFonts w:cs="Times New Roman"/>
                <w:spacing w:val="1"/>
              </w:rPr>
              <w:t xml:space="preserve"> </w:t>
            </w:r>
            <w:r w:rsidRPr="00FC34DE">
              <w:rPr>
                <w:rFonts w:cs="Times New Roman"/>
              </w:rPr>
              <w:t>3:</w:t>
            </w:r>
            <w:r w:rsidRPr="00FC34DE">
              <w:rPr>
                <w:rFonts w:cs="Times New Roman"/>
                <w:spacing w:val="3"/>
              </w:rPr>
              <w:t xml:space="preserve"> </w:t>
            </w:r>
            <w:r w:rsidRPr="00FC34DE">
              <w:rPr>
                <w:rFonts w:cs="Times New Roman"/>
              </w:rPr>
              <w:t>Switches,</w:t>
            </w:r>
            <w:r w:rsidRPr="00FC34DE">
              <w:rPr>
                <w:rFonts w:cs="Times New Roman"/>
                <w:spacing w:val="-52"/>
              </w:rPr>
              <w:t xml:space="preserve"> </w:t>
            </w:r>
            <w:r w:rsidRPr="00FC34DE">
              <w:rPr>
                <w:rFonts w:cs="Times New Roman"/>
              </w:rPr>
              <w:t>disconnectors switch-disconnectors</w:t>
            </w:r>
            <w:r w:rsidRPr="00FC34DE">
              <w:rPr>
                <w:rFonts w:cs="Times New Roman"/>
                <w:spacing w:val="-6"/>
              </w:rPr>
              <w:t xml:space="preserve"> </w:t>
            </w:r>
            <w:r w:rsidRPr="00FC34DE">
              <w:rPr>
                <w:rFonts w:cs="Times New Roman"/>
              </w:rPr>
              <w:t>and</w:t>
            </w:r>
            <w:r w:rsidRPr="00FC34DE">
              <w:rPr>
                <w:rFonts w:cs="Times New Roman"/>
                <w:spacing w:val="-4"/>
              </w:rPr>
              <w:t xml:space="preserve"> </w:t>
            </w:r>
            <w:r w:rsidRPr="00FC34DE">
              <w:rPr>
                <w:rFonts w:cs="Times New Roman"/>
              </w:rPr>
              <w:t>fuse-combination</w:t>
            </w:r>
            <w:r w:rsidRPr="00FC34DE">
              <w:rPr>
                <w:rFonts w:cs="Times New Roman"/>
                <w:spacing w:val="-6"/>
              </w:rPr>
              <w:t xml:space="preserve"> </w:t>
            </w:r>
            <w:r w:rsidRPr="00FC34DE">
              <w:rPr>
                <w:rFonts w:cs="Times New Roman"/>
              </w:rPr>
              <w:t>units</w:t>
            </w:r>
          </w:p>
          <w:p w14:paraId="45BC8DF8" w14:textId="77777777" w:rsidR="000C402B" w:rsidRPr="00FC34DE" w:rsidRDefault="000C402B" w:rsidP="00107DB5">
            <w:pPr>
              <w:pStyle w:val="TableParagraph"/>
              <w:tabs>
                <w:tab w:val="left" w:pos="508"/>
                <w:tab w:val="left" w:pos="509"/>
              </w:tabs>
              <w:spacing w:before="43" w:line="276" w:lineRule="auto"/>
              <w:ind w:right="-15"/>
              <w:jc w:val="both"/>
              <w:rPr>
                <w:rFonts w:cs="Times New Roman"/>
              </w:rPr>
            </w:pPr>
            <w:r w:rsidRPr="00FC34DE">
              <w:rPr>
                <w:rFonts w:cs="Times New Roman"/>
              </w:rPr>
              <w:t>4) EN</w:t>
            </w:r>
            <w:r w:rsidRPr="00FC34DE">
              <w:rPr>
                <w:rFonts w:cs="Times New Roman"/>
                <w:spacing w:val="32"/>
              </w:rPr>
              <w:t xml:space="preserve"> </w:t>
            </w:r>
            <w:r w:rsidRPr="00FC34DE">
              <w:rPr>
                <w:rFonts w:cs="Times New Roman"/>
              </w:rPr>
              <w:t>50521:</w:t>
            </w:r>
            <w:r w:rsidRPr="00FC34DE">
              <w:rPr>
                <w:rFonts w:cs="Times New Roman"/>
                <w:spacing w:val="32"/>
              </w:rPr>
              <w:t xml:space="preserve"> </w:t>
            </w:r>
            <w:r w:rsidRPr="00FC34DE">
              <w:rPr>
                <w:rFonts w:cs="Times New Roman"/>
              </w:rPr>
              <w:t>Connectors</w:t>
            </w:r>
            <w:r w:rsidRPr="00FC34DE">
              <w:rPr>
                <w:rFonts w:cs="Times New Roman"/>
                <w:spacing w:val="31"/>
              </w:rPr>
              <w:t xml:space="preserve"> </w:t>
            </w:r>
            <w:r w:rsidRPr="00FC34DE">
              <w:rPr>
                <w:rFonts w:cs="Times New Roman"/>
              </w:rPr>
              <w:t>for</w:t>
            </w:r>
            <w:r w:rsidRPr="00FC34DE">
              <w:rPr>
                <w:rFonts w:cs="Times New Roman"/>
                <w:spacing w:val="33"/>
              </w:rPr>
              <w:t xml:space="preserve"> </w:t>
            </w:r>
            <w:r w:rsidRPr="00FC34DE">
              <w:rPr>
                <w:rFonts w:cs="Times New Roman"/>
              </w:rPr>
              <w:t>photovoltaic</w:t>
            </w:r>
            <w:r w:rsidRPr="00FC34DE">
              <w:rPr>
                <w:rFonts w:cs="Times New Roman"/>
                <w:spacing w:val="30"/>
              </w:rPr>
              <w:t xml:space="preserve"> </w:t>
            </w:r>
            <w:r w:rsidRPr="00FC34DE">
              <w:rPr>
                <w:rFonts w:cs="Times New Roman"/>
              </w:rPr>
              <w:t>system-Safety</w:t>
            </w:r>
            <w:r w:rsidRPr="00FC34DE">
              <w:rPr>
                <w:rFonts w:cs="Times New Roman"/>
                <w:spacing w:val="28"/>
              </w:rPr>
              <w:t xml:space="preserve"> </w:t>
            </w:r>
            <w:r w:rsidRPr="00FC34DE">
              <w:rPr>
                <w:rFonts w:cs="Times New Roman"/>
              </w:rPr>
              <w:t>requirements</w:t>
            </w:r>
            <w:r w:rsidRPr="00FC34DE">
              <w:rPr>
                <w:rFonts w:cs="Times New Roman"/>
                <w:spacing w:val="-51"/>
              </w:rPr>
              <w:t xml:space="preserve"> </w:t>
            </w:r>
            <w:r w:rsidRPr="00FC34DE">
              <w:rPr>
                <w:rFonts w:cs="Times New Roman"/>
              </w:rPr>
              <w:t>and</w:t>
            </w:r>
            <w:r w:rsidRPr="00FC34DE">
              <w:rPr>
                <w:rFonts w:cs="Times New Roman"/>
                <w:spacing w:val="-2"/>
              </w:rPr>
              <w:t xml:space="preserve"> </w:t>
            </w:r>
            <w:r w:rsidRPr="00FC34DE">
              <w:rPr>
                <w:rFonts w:cs="Times New Roman"/>
              </w:rPr>
              <w:t>tests</w:t>
            </w:r>
          </w:p>
        </w:tc>
      </w:tr>
      <w:tr w:rsidR="000C402B" w:rsidRPr="00FC34DE" w14:paraId="69181E58" w14:textId="77777777" w:rsidTr="00107DB5">
        <w:trPr>
          <w:trHeight w:val="336"/>
        </w:trPr>
        <w:tc>
          <w:tcPr>
            <w:tcW w:w="2666" w:type="dxa"/>
            <w:tcBorders>
              <w:bottom w:val="nil"/>
            </w:tcBorders>
          </w:tcPr>
          <w:p w14:paraId="0FFD197E" w14:textId="77777777" w:rsidR="000C402B" w:rsidRPr="00FC34DE" w:rsidRDefault="000C402B" w:rsidP="00107DB5">
            <w:pPr>
              <w:pStyle w:val="TableParagraph"/>
              <w:spacing w:before="8" w:line="276" w:lineRule="auto"/>
              <w:rPr>
                <w:rFonts w:cs="Times New Roman"/>
              </w:rPr>
            </w:pPr>
          </w:p>
          <w:p w14:paraId="7BC7AEE4" w14:textId="77777777" w:rsidR="000C402B" w:rsidRPr="00FC34DE" w:rsidRDefault="000C402B" w:rsidP="00107DB5">
            <w:pPr>
              <w:spacing w:before="1" w:line="276" w:lineRule="auto"/>
              <w:ind w:left="124"/>
              <w:jc w:val="center"/>
              <w:rPr>
                <w:rFonts w:ascii="Bookman Old Style" w:hAnsi="Bookman Old Style"/>
              </w:rPr>
            </w:pPr>
            <w:r w:rsidRPr="00FC34DE">
              <w:rPr>
                <w:rFonts w:ascii="Bookman Old Style" w:hAnsi="Bookman Old Style"/>
              </w:rPr>
              <w:t>IEC</w:t>
            </w:r>
            <w:r w:rsidRPr="00FC34DE">
              <w:rPr>
                <w:rFonts w:ascii="Bookman Old Style" w:hAnsi="Bookman Old Style"/>
                <w:spacing w:val="-1"/>
              </w:rPr>
              <w:t xml:space="preserve"> </w:t>
            </w:r>
            <w:r w:rsidRPr="00FC34DE">
              <w:rPr>
                <w:rFonts w:ascii="Bookman Old Style" w:hAnsi="Bookman Old Style"/>
              </w:rPr>
              <w:t>60269-6:2010</w:t>
            </w:r>
          </w:p>
        </w:tc>
        <w:tc>
          <w:tcPr>
            <w:tcW w:w="6698" w:type="dxa"/>
            <w:tcBorders>
              <w:bottom w:val="nil"/>
            </w:tcBorders>
          </w:tcPr>
          <w:p w14:paraId="368D62E8" w14:textId="77777777" w:rsidR="000C402B" w:rsidRPr="00FC34DE" w:rsidRDefault="000C402B" w:rsidP="00107DB5">
            <w:pPr>
              <w:pStyle w:val="TableParagraph"/>
              <w:spacing w:before="1" w:line="276" w:lineRule="auto"/>
              <w:ind w:left="95"/>
              <w:rPr>
                <w:rFonts w:cs="Times New Roman"/>
              </w:rPr>
            </w:pPr>
            <w:r w:rsidRPr="00FC34DE">
              <w:rPr>
                <w:rFonts w:cs="Times New Roman"/>
              </w:rPr>
              <w:t>Low-voltage</w:t>
            </w:r>
            <w:r w:rsidRPr="00FC34DE">
              <w:rPr>
                <w:rFonts w:cs="Times New Roman"/>
                <w:spacing w:val="-7"/>
              </w:rPr>
              <w:t xml:space="preserve"> </w:t>
            </w:r>
            <w:r w:rsidRPr="00FC34DE">
              <w:rPr>
                <w:rFonts w:cs="Times New Roman"/>
              </w:rPr>
              <w:t>fuses</w:t>
            </w:r>
            <w:r w:rsidRPr="00FC34DE">
              <w:rPr>
                <w:rFonts w:cs="Times New Roman"/>
                <w:spacing w:val="-7"/>
              </w:rPr>
              <w:t xml:space="preserve"> </w:t>
            </w:r>
            <w:r w:rsidRPr="00FC34DE">
              <w:rPr>
                <w:rFonts w:cs="Times New Roman"/>
              </w:rPr>
              <w:t>-</w:t>
            </w:r>
            <w:r w:rsidRPr="00FC34DE">
              <w:rPr>
                <w:rFonts w:cs="Times New Roman"/>
                <w:spacing w:val="-6"/>
              </w:rPr>
              <w:t xml:space="preserve"> </w:t>
            </w:r>
            <w:r w:rsidRPr="00FC34DE">
              <w:rPr>
                <w:rFonts w:cs="Times New Roman"/>
              </w:rPr>
              <w:t>Part</w:t>
            </w:r>
            <w:r w:rsidRPr="00FC34DE">
              <w:rPr>
                <w:rFonts w:cs="Times New Roman"/>
                <w:spacing w:val="-6"/>
              </w:rPr>
              <w:t xml:space="preserve"> </w:t>
            </w:r>
            <w:r w:rsidRPr="00FC34DE">
              <w:rPr>
                <w:rFonts w:cs="Times New Roman"/>
              </w:rPr>
              <w:t>6:</w:t>
            </w:r>
            <w:r w:rsidRPr="00FC34DE">
              <w:rPr>
                <w:rFonts w:cs="Times New Roman"/>
                <w:spacing w:val="-4"/>
              </w:rPr>
              <w:t xml:space="preserve"> </w:t>
            </w:r>
            <w:r w:rsidRPr="00FC34DE">
              <w:rPr>
                <w:rFonts w:cs="Times New Roman"/>
              </w:rPr>
              <w:t>Supplementary</w:t>
            </w:r>
            <w:r w:rsidRPr="00FC34DE">
              <w:rPr>
                <w:rFonts w:cs="Times New Roman"/>
                <w:spacing w:val="-5"/>
              </w:rPr>
              <w:t xml:space="preserve"> </w:t>
            </w:r>
            <w:r w:rsidRPr="00FC34DE">
              <w:rPr>
                <w:rFonts w:cs="Times New Roman"/>
              </w:rPr>
              <w:t>requirements</w:t>
            </w:r>
            <w:r w:rsidRPr="00FC34DE">
              <w:rPr>
                <w:rFonts w:cs="Times New Roman"/>
                <w:spacing w:val="-5"/>
              </w:rPr>
              <w:t xml:space="preserve"> </w:t>
            </w:r>
            <w:r w:rsidRPr="00FC34DE">
              <w:rPr>
                <w:rFonts w:cs="Times New Roman"/>
              </w:rPr>
              <w:t>for</w:t>
            </w:r>
            <w:r w:rsidRPr="00FC34DE">
              <w:rPr>
                <w:rFonts w:cs="Times New Roman"/>
                <w:spacing w:val="-7"/>
              </w:rPr>
              <w:t xml:space="preserve"> </w:t>
            </w:r>
            <w:r w:rsidRPr="00FC34DE">
              <w:rPr>
                <w:rFonts w:cs="Times New Roman"/>
              </w:rPr>
              <w:t>fuse-links</w:t>
            </w:r>
            <w:r w:rsidRPr="00FC34DE">
              <w:rPr>
                <w:rFonts w:cs="Times New Roman"/>
                <w:spacing w:val="-51"/>
              </w:rPr>
              <w:t xml:space="preserve"> </w:t>
            </w:r>
            <w:r w:rsidRPr="00FC34DE">
              <w:rPr>
                <w:rFonts w:cs="Times New Roman"/>
              </w:rPr>
              <w:t>for</w:t>
            </w:r>
            <w:r w:rsidRPr="00FC34DE">
              <w:rPr>
                <w:rFonts w:cs="Times New Roman"/>
                <w:spacing w:val="-1"/>
              </w:rPr>
              <w:t xml:space="preserve"> </w:t>
            </w:r>
            <w:r w:rsidRPr="00FC34DE">
              <w:rPr>
                <w:rFonts w:cs="Times New Roman"/>
              </w:rPr>
              <w:t>the protection</w:t>
            </w:r>
            <w:r w:rsidRPr="00FC34DE">
              <w:rPr>
                <w:rFonts w:cs="Times New Roman"/>
                <w:spacing w:val="-3"/>
              </w:rPr>
              <w:t xml:space="preserve"> </w:t>
            </w:r>
            <w:r w:rsidRPr="00FC34DE">
              <w:rPr>
                <w:rFonts w:cs="Times New Roman"/>
              </w:rPr>
              <w:t>of</w:t>
            </w:r>
            <w:r w:rsidRPr="00FC34DE">
              <w:rPr>
                <w:rFonts w:cs="Times New Roman"/>
                <w:spacing w:val="-2"/>
              </w:rPr>
              <w:t xml:space="preserve"> </w:t>
            </w:r>
            <w:r w:rsidRPr="00FC34DE">
              <w:rPr>
                <w:rFonts w:cs="Times New Roman"/>
              </w:rPr>
              <w:t>solar</w:t>
            </w:r>
            <w:r w:rsidRPr="00FC34DE">
              <w:rPr>
                <w:rFonts w:cs="Times New Roman"/>
                <w:spacing w:val="-2"/>
              </w:rPr>
              <w:t xml:space="preserve"> </w:t>
            </w:r>
            <w:r w:rsidRPr="00FC34DE">
              <w:rPr>
                <w:rFonts w:cs="Times New Roman"/>
              </w:rPr>
              <w:t>photovoltaic</w:t>
            </w:r>
            <w:r w:rsidRPr="00FC34DE">
              <w:rPr>
                <w:rFonts w:cs="Times New Roman"/>
                <w:spacing w:val="-5"/>
              </w:rPr>
              <w:t xml:space="preserve"> </w:t>
            </w:r>
            <w:r w:rsidRPr="00FC34DE">
              <w:rPr>
                <w:rFonts w:cs="Times New Roman"/>
              </w:rPr>
              <w:t>energy</w:t>
            </w:r>
            <w:r w:rsidRPr="00FC34DE">
              <w:rPr>
                <w:rFonts w:cs="Times New Roman"/>
                <w:spacing w:val="-4"/>
              </w:rPr>
              <w:t xml:space="preserve"> </w:t>
            </w:r>
            <w:r w:rsidRPr="00FC34DE">
              <w:rPr>
                <w:rFonts w:cs="Times New Roman"/>
              </w:rPr>
              <w:t>systems</w:t>
            </w:r>
          </w:p>
        </w:tc>
      </w:tr>
      <w:tr w:rsidR="000C402B" w:rsidRPr="00FC34DE" w14:paraId="06CA35D4" w14:textId="77777777" w:rsidTr="00107DB5">
        <w:trPr>
          <w:trHeight w:val="336"/>
        </w:trPr>
        <w:tc>
          <w:tcPr>
            <w:tcW w:w="9364" w:type="dxa"/>
            <w:gridSpan w:val="2"/>
            <w:tcBorders>
              <w:bottom w:val="nil"/>
            </w:tcBorders>
          </w:tcPr>
          <w:p w14:paraId="5D50FB6C" w14:textId="77777777" w:rsidR="000C402B" w:rsidRPr="00FC34DE" w:rsidRDefault="000C402B" w:rsidP="00107DB5">
            <w:pPr>
              <w:spacing w:before="1" w:line="276" w:lineRule="auto"/>
              <w:ind w:left="95"/>
              <w:jc w:val="center"/>
              <w:rPr>
                <w:rFonts w:ascii="Bookman Old Style" w:hAnsi="Bookman Old Style"/>
              </w:rPr>
            </w:pPr>
            <w:r w:rsidRPr="00FC34DE">
              <w:rPr>
                <w:rFonts w:ascii="Bookman Old Style" w:hAnsi="Bookman Old Style"/>
                <w:b/>
              </w:rPr>
              <w:t>Solar</w:t>
            </w:r>
            <w:r w:rsidRPr="00FC34DE">
              <w:rPr>
                <w:rFonts w:ascii="Bookman Old Style" w:hAnsi="Bookman Old Style"/>
                <w:b/>
                <w:spacing w:val="-1"/>
              </w:rPr>
              <w:t xml:space="preserve"> </w:t>
            </w:r>
            <w:r w:rsidRPr="00FC34DE">
              <w:rPr>
                <w:rFonts w:ascii="Bookman Old Style" w:hAnsi="Bookman Old Style"/>
                <w:b/>
              </w:rPr>
              <w:t>PV</w:t>
            </w:r>
            <w:r w:rsidRPr="00FC34DE">
              <w:rPr>
                <w:rFonts w:ascii="Bookman Old Style" w:hAnsi="Bookman Old Style"/>
                <w:b/>
                <w:spacing w:val="-2"/>
              </w:rPr>
              <w:t xml:space="preserve"> </w:t>
            </w:r>
            <w:r w:rsidRPr="00FC34DE">
              <w:rPr>
                <w:rFonts w:ascii="Bookman Old Style" w:hAnsi="Bookman Old Style"/>
                <w:b/>
              </w:rPr>
              <w:t>Roof</w:t>
            </w:r>
            <w:r w:rsidRPr="00FC34DE">
              <w:rPr>
                <w:rFonts w:ascii="Bookman Old Style" w:hAnsi="Bookman Old Style"/>
                <w:b/>
                <w:spacing w:val="-2"/>
              </w:rPr>
              <w:t xml:space="preserve"> </w:t>
            </w:r>
            <w:r w:rsidRPr="00FC34DE">
              <w:rPr>
                <w:rFonts w:ascii="Bookman Old Style" w:hAnsi="Bookman Old Style"/>
                <w:b/>
              </w:rPr>
              <w:t>Mounting</w:t>
            </w:r>
            <w:r w:rsidRPr="00FC34DE">
              <w:rPr>
                <w:rFonts w:ascii="Bookman Old Style" w:hAnsi="Bookman Old Style"/>
                <w:b/>
                <w:spacing w:val="-4"/>
              </w:rPr>
              <w:t xml:space="preserve"> </w:t>
            </w:r>
            <w:r w:rsidRPr="00FC34DE">
              <w:rPr>
                <w:rFonts w:ascii="Bookman Old Style" w:hAnsi="Bookman Old Style"/>
                <w:b/>
              </w:rPr>
              <w:t>Structure</w:t>
            </w:r>
          </w:p>
        </w:tc>
      </w:tr>
      <w:tr w:rsidR="000C402B" w:rsidRPr="00FC34DE" w14:paraId="2CA6C5E4" w14:textId="77777777" w:rsidTr="00107DB5">
        <w:trPr>
          <w:trHeight w:val="336"/>
        </w:trPr>
        <w:tc>
          <w:tcPr>
            <w:tcW w:w="2666" w:type="dxa"/>
            <w:tcBorders>
              <w:bottom w:val="nil"/>
            </w:tcBorders>
          </w:tcPr>
          <w:p w14:paraId="167FC675" w14:textId="77777777" w:rsidR="000C402B" w:rsidRPr="00FC34DE" w:rsidRDefault="000C402B" w:rsidP="00107DB5">
            <w:pPr>
              <w:spacing w:before="8" w:line="276" w:lineRule="auto"/>
              <w:jc w:val="center"/>
              <w:rPr>
                <w:rFonts w:ascii="Bookman Old Style" w:hAnsi="Bookman Old Style"/>
                <w:b/>
              </w:rPr>
            </w:pPr>
            <w:r w:rsidRPr="00FC34DE">
              <w:rPr>
                <w:rFonts w:ascii="Bookman Old Style" w:hAnsi="Bookman Old Style"/>
              </w:rPr>
              <w:t>IS</w:t>
            </w:r>
            <w:r w:rsidRPr="00FC34DE">
              <w:rPr>
                <w:rFonts w:ascii="Bookman Old Style" w:hAnsi="Bookman Old Style"/>
                <w:spacing w:val="-1"/>
              </w:rPr>
              <w:t xml:space="preserve"> </w:t>
            </w:r>
            <w:r w:rsidRPr="00FC34DE">
              <w:rPr>
                <w:rFonts w:ascii="Bookman Old Style" w:hAnsi="Bookman Old Style"/>
              </w:rPr>
              <w:t>2062/IS</w:t>
            </w:r>
            <w:r w:rsidRPr="00FC34DE">
              <w:rPr>
                <w:rFonts w:ascii="Bookman Old Style" w:hAnsi="Bookman Old Style"/>
                <w:spacing w:val="1"/>
              </w:rPr>
              <w:t xml:space="preserve"> </w:t>
            </w:r>
            <w:r w:rsidRPr="00FC34DE">
              <w:rPr>
                <w:rFonts w:ascii="Bookman Old Style" w:hAnsi="Bookman Old Style"/>
              </w:rPr>
              <w:t>4759/AA6063 T6</w:t>
            </w:r>
          </w:p>
        </w:tc>
        <w:tc>
          <w:tcPr>
            <w:tcW w:w="6698" w:type="dxa"/>
            <w:tcBorders>
              <w:bottom w:val="nil"/>
            </w:tcBorders>
          </w:tcPr>
          <w:p w14:paraId="3EED3213" w14:textId="77777777" w:rsidR="000C402B" w:rsidRPr="00FC34DE" w:rsidRDefault="000C402B" w:rsidP="00107DB5">
            <w:pPr>
              <w:spacing w:before="1" w:line="276" w:lineRule="auto"/>
              <w:ind w:left="95"/>
              <w:rPr>
                <w:rFonts w:ascii="Bookman Old Style" w:hAnsi="Bookman Old Style"/>
              </w:rPr>
            </w:pPr>
            <w:r w:rsidRPr="00FC34DE">
              <w:rPr>
                <w:rFonts w:ascii="Bookman Old Style" w:hAnsi="Bookman Old Style"/>
              </w:rPr>
              <w:t>Material</w:t>
            </w:r>
            <w:r w:rsidRPr="00FC34DE">
              <w:rPr>
                <w:rFonts w:ascii="Bookman Old Style" w:hAnsi="Bookman Old Style"/>
                <w:spacing w:val="-4"/>
              </w:rPr>
              <w:t xml:space="preserve"> </w:t>
            </w:r>
            <w:r w:rsidRPr="00FC34DE">
              <w:rPr>
                <w:rFonts w:ascii="Bookman Old Style" w:hAnsi="Bookman Old Style"/>
              </w:rPr>
              <w:t>for</w:t>
            </w:r>
            <w:r w:rsidRPr="00FC34DE">
              <w:rPr>
                <w:rFonts w:ascii="Bookman Old Style" w:hAnsi="Bookman Old Style"/>
                <w:spacing w:val="-5"/>
              </w:rPr>
              <w:t xml:space="preserve"> </w:t>
            </w:r>
            <w:r w:rsidRPr="00FC34DE">
              <w:rPr>
                <w:rFonts w:ascii="Bookman Old Style" w:hAnsi="Bookman Old Style"/>
              </w:rPr>
              <w:t>the</w:t>
            </w:r>
            <w:r w:rsidRPr="00FC34DE">
              <w:rPr>
                <w:rFonts w:ascii="Bookman Old Style" w:hAnsi="Bookman Old Style"/>
                <w:spacing w:val="-2"/>
              </w:rPr>
              <w:t xml:space="preserve"> </w:t>
            </w:r>
            <w:r w:rsidRPr="00FC34DE">
              <w:rPr>
                <w:rFonts w:ascii="Bookman Old Style" w:hAnsi="Bookman Old Style"/>
              </w:rPr>
              <w:t>structure</w:t>
            </w:r>
            <w:r w:rsidRPr="00FC34DE">
              <w:rPr>
                <w:rFonts w:ascii="Bookman Old Style" w:hAnsi="Bookman Old Style"/>
                <w:spacing w:val="-3"/>
              </w:rPr>
              <w:t xml:space="preserve"> </w:t>
            </w:r>
            <w:r w:rsidRPr="00FC34DE">
              <w:rPr>
                <w:rFonts w:ascii="Bookman Old Style" w:hAnsi="Bookman Old Style"/>
              </w:rPr>
              <w:t>mounting</w:t>
            </w:r>
          </w:p>
        </w:tc>
      </w:tr>
      <w:tr w:rsidR="000C402B" w:rsidRPr="00FC34DE" w14:paraId="1BADFB67" w14:textId="77777777" w:rsidTr="00107DB5">
        <w:trPr>
          <w:trHeight w:val="336"/>
        </w:trPr>
        <w:tc>
          <w:tcPr>
            <w:tcW w:w="9364" w:type="dxa"/>
            <w:gridSpan w:val="2"/>
            <w:tcBorders>
              <w:bottom w:val="nil"/>
            </w:tcBorders>
          </w:tcPr>
          <w:p w14:paraId="15027E25" w14:textId="77777777" w:rsidR="000C402B" w:rsidRPr="00FC34DE" w:rsidRDefault="000C402B" w:rsidP="00107DB5">
            <w:pPr>
              <w:spacing w:before="1" w:line="276" w:lineRule="auto"/>
              <w:ind w:left="95"/>
              <w:jc w:val="center"/>
              <w:rPr>
                <w:rFonts w:ascii="Bookman Old Style" w:hAnsi="Bookman Old Style"/>
              </w:rPr>
            </w:pPr>
            <w:r w:rsidRPr="00FC34DE">
              <w:rPr>
                <w:rFonts w:ascii="Bookman Old Style" w:hAnsi="Bookman Old Style"/>
                <w:b/>
              </w:rPr>
              <w:t>Surge</w:t>
            </w:r>
            <w:r w:rsidRPr="00FC34DE">
              <w:rPr>
                <w:rFonts w:ascii="Bookman Old Style" w:hAnsi="Bookman Old Style"/>
                <w:b/>
                <w:spacing w:val="-3"/>
              </w:rPr>
              <w:t xml:space="preserve"> </w:t>
            </w:r>
            <w:r w:rsidRPr="00FC34DE">
              <w:rPr>
                <w:rFonts w:ascii="Bookman Old Style" w:hAnsi="Bookman Old Style"/>
                <w:b/>
              </w:rPr>
              <w:t>Arrestors</w:t>
            </w:r>
          </w:p>
        </w:tc>
      </w:tr>
      <w:tr w:rsidR="000C402B" w:rsidRPr="00FC34DE" w14:paraId="43402297" w14:textId="77777777" w:rsidTr="00107DB5">
        <w:trPr>
          <w:trHeight w:val="336"/>
        </w:trPr>
        <w:tc>
          <w:tcPr>
            <w:tcW w:w="2666" w:type="dxa"/>
            <w:tcBorders>
              <w:bottom w:val="nil"/>
            </w:tcBorders>
          </w:tcPr>
          <w:p w14:paraId="7C926D77" w14:textId="77777777" w:rsidR="000C402B" w:rsidRPr="00FC34DE" w:rsidRDefault="000C402B" w:rsidP="00107DB5">
            <w:pPr>
              <w:spacing w:before="8" w:line="276" w:lineRule="auto"/>
              <w:jc w:val="center"/>
              <w:rPr>
                <w:rFonts w:ascii="Bookman Old Style" w:hAnsi="Bookman Old Style"/>
                <w:b/>
              </w:rPr>
            </w:pPr>
            <w:r w:rsidRPr="00FC34DE">
              <w:rPr>
                <w:rFonts w:ascii="Bookman Old Style" w:hAnsi="Bookman Old Style"/>
              </w:rPr>
              <w:t>BFC</w:t>
            </w:r>
            <w:r w:rsidRPr="00FC34DE">
              <w:rPr>
                <w:rFonts w:ascii="Bookman Old Style" w:hAnsi="Bookman Old Style"/>
                <w:spacing w:val="-2"/>
              </w:rPr>
              <w:t xml:space="preserve"> </w:t>
            </w:r>
            <w:r w:rsidRPr="00FC34DE">
              <w:rPr>
                <w:rFonts w:ascii="Bookman Old Style" w:hAnsi="Bookman Old Style"/>
              </w:rPr>
              <w:t>17-102:2011/ NFC 102:2011/ IEC 62305</w:t>
            </w:r>
          </w:p>
        </w:tc>
        <w:tc>
          <w:tcPr>
            <w:tcW w:w="6698" w:type="dxa"/>
            <w:tcBorders>
              <w:bottom w:val="nil"/>
            </w:tcBorders>
          </w:tcPr>
          <w:p w14:paraId="187E6046" w14:textId="77777777" w:rsidR="000C402B" w:rsidRPr="00FC34DE" w:rsidRDefault="000C402B" w:rsidP="00107DB5">
            <w:pPr>
              <w:spacing w:before="1" w:line="276" w:lineRule="auto"/>
              <w:ind w:left="95"/>
              <w:rPr>
                <w:rFonts w:ascii="Bookman Old Style" w:hAnsi="Bookman Old Style"/>
              </w:rPr>
            </w:pPr>
            <w:r w:rsidRPr="00FC34DE">
              <w:rPr>
                <w:rFonts w:ascii="Bookman Old Style" w:hAnsi="Bookman Old Style"/>
              </w:rPr>
              <w:t>Lightening</w:t>
            </w:r>
            <w:r w:rsidRPr="00FC34DE">
              <w:rPr>
                <w:rFonts w:ascii="Bookman Old Style" w:hAnsi="Bookman Old Style"/>
                <w:spacing w:val="-7"/>
              </w:rPr>
              <w:t xml:space="preserve"> </w:t>
            </w:r>
            <w:r w:rsidRPr="00FC34DE">
              <w:rPr>
                <w:rFonts w:ascii="Bookman Old Style" w:hAnsi="Bookman Old Style"/>
              </w:rPr>
              <w:t>Protection</w:t>
            </w:r>
            <w:r w:rsidRPr="00FC34DE">
              <w:rPr>
                <w:rFonts w:ascii="Bookman Old Style" w:hAnsi="Bookman Old Style"/>
                <w:spacing w:val="-4"/>
              </w:rPr>
              <w:t xml:space="preserve"> </w:t>
            </w:r>
            <w:r w:rsidRPr="00FC34DE">
              <w:rPr>
                <w:rFonts w:ascii="Bookman Old Style" w:hAnsi="Bookman Old Style"/>
              </w:rPr>
              <w:t>Standard</w:t>
            </w:r>
          </w:p>
        </w:tc>
      </w:tr>
      <w:tr w:rsidR="000C402B" w:rsidRPr="00FC34DE" w14:paraId="500BA9B5" w14:textId="77777777" w:rsidTr="00107DB5">
        <w:trPr>
          <w:trHeight w:val="336"/>
        </w:trPr>
        <w:tc>
          <w:tcPr>
            <w:tcW w:w="2666" w:type="dxa"/>
            <w:tcBorders>
              <w:bottom w:val="nil"/>
            </w:tcBorders>
          </w:tcPr>
          <w:p w14:paraId="0E7BC76F" w14:textId="77777777" w:rsidR="000C402B" w:rsidRPr="00FC34DE" w:rsidRDefault="000C402B" w:rsidP="00107DB5">
            <w:pPr>
              <w:pStyle w:val="TableParagraph"/>
              <w:spacing w:line="276" w:lineRule="auto"/>
              <w:ind w:left="124" w:right="514"/>
              <w:jc w:val="center"/>
              <w:rPr>
                <w:rFonts w:cs="Times New Roman"/>
              </w:rPr>
            </w:pPr>
            <w:r w:rsidRPr="00FC34DE">
              <w:rPr>
                <w:rFonts w:cs="Times New Roman"/>
              </w:rPr>
              <w:t>IEC 60364-5-53/ IS</w:t>
            </w:r>
            <w:r w:rsidRPr="00FC34DE">
              <w:rPr>
                <w:rFonts w:cs="Times New Roman"/>
                <w:spacing w:val="-52"/>
              </w:rPr>
              <w:t xml:space="preserve"> </w:t>
            </w:r>
            <w:r w:rsidRPr="00FC34DE">
              <w:rPr>
                <w:rFonts w:cs="Times New Roman"/>
              </w:rPr>
              <w:t>15086-5</w:t>
            </w:r>
            <w:r w:rsidRPr="00FC34DE">
              <w:rPr>
                <w:rFonts w:cs="Times New Roman"/>
                <w:spacing w:val="-2"/>
              </w:rPr>
              <w:t xml:space="preserve"> </w:t>
            </w:r>
            <w:r w:rsidRPr="00FC34DE">
              <w:rPr>
                <w:rFonts w:cs="Times New Roman"/>
              </w:rPr>
              <w:t>(SPD)</w:t>
            </w:r>
          </w:p>
          <w:p w14:paraId="3D9EB93A" w14:textId="77777777" w:rsidR="000C402B" w:rsidRPr="00FC34DE" w:rsidRDefault="000C402B" w:rsidP="00107DB5">
            <w:pPr>
              <w:pStyle w:val="TableParagraph"/>
              <w:spacing w:line="276" w:lineRule="auto"/>
              <w:ind w:left="124"/>
              <w:jc w:val="center"/>
              <w:rPr>
                <w:rFonts w:cs="Times New Roman"/>
              </w:rPr>
            </w:pPr>
            <w:r w:rsidRPr="00FC34DE">
              <w:rPr>
                <w:rFonts w:cs="Times New Roman"/>
              </w:rPr>
              <w:t>IEC 61643- 11:2011</w:t>
            </w:r>
          </w:p>
        </w:tc>
        <w:tc>
          <w:tcPr>
            <w:tcW w:w="6698" w:type="dxa"/>
            <w:tcBorders>
              <w:bottom w:val="nil"/>
            </w:tcBorders>
          </w:tcPr>
          <w:p w14:paraId="0D34BFFD" w14:textId="77777777" w:rsidR="000C402B" w:rsidRPr="00FC34DE" w:rsidRDefault="000C402B" w:rsidP="00CE7FA9">
            <w:pPr>
              <w:pStyle w:val="TableParagraph"/>
              <w:spacing w:before="1"/>
              <w:ind w:left="105" w:right="-15"/>
              <w:rPr>
                <w:rFonts w:cs="Times New Roman"/>
              </w:rPr>
            </w:pPr>
            <w:r w:rsidRPr="00FC34DE">
              <w:rPr>
                <w:rFonts w:cs="Times New Roman"/>
              </w:rPr>
              <w:t>Electrical</w:t>
            </w:r>
            <w:r w:rsidRPr="00FC34DE">
              <w:rPr>
                <w:rFonts w:cs="Times New Roman"/>
                <w:spacing w:val="11"/>
              </w:rPr>
              <w:t xml:space="preserve"> </w:t>
            </w:r>
            <w:r w:rsidRPr="00FC34DE">
              <w:rPr>
                <w:rFonts w:cs="Times New Roman"/>
              </w:rPr>
              <w:t>installations</w:t>
            </w:r>
            <w:r w:rsidRPr="00FC34DE">
              <w:rPr>
                <w:rFonts w:cs="Times New Roman"/>
                <w:spacing w:val="9"/>
              </w:rPr>
              <w:t xml:space="preserve"> </w:t>
            </w:r>
            <w:r w:rsidRPr="00FC34DE">
              <w:rPr>
                <w:rFonts w:cs="Times New Roman"/>
              </w:rPr>
              <w:t>of</w:t>
            </w:r>
            <w:r w:rsidRPr="00FC34DE">
              <w:rPr>
                <w:rFonts w:cs="Times New Roman"/>
                <w:spacing w:val="11"/>
              </w:rPr>
              <w:t xml:space="preserve"> </w:t>
            </w:r>
            <w:r w:rsidRPr="00FC34DE">
              <w:rPr>
                <w:rFonts w:cs="Times New Roman"/>
              </w:rPr>
              <w:t>buildings</w:t>
            </w:r>
            <w:r w:rsidRPr="00FC34DE">
              <w:rPr>
                <w:rFonts w:cs="Times New Roman"/>
                <w:spacing w:val="12"/>
              </w:rPr>
              <w:t xml:space="preserve"> </w:t>
            </w:r>
            <w:r w:rsidRPr="00FC34DE">
              <w:rPr>
                <w:rFonts w:cs="Times New Roman"/>
              </w:rPr>
              <w:t>-</w:t>
            </w:r>
            <w:r w:rsidRPr="00FC34DE">
              <w:rPr>
                <w:rFonts w:cs="Times New Roman"/>
                <w:spacing w:val="10"/>
              </w:rPr>
              <w:t xml:space="preserve"> </w:t>
            </w:r>
            <w:r w:rsidRPr="00FC34DE">
              <w:rPr>
                <w:rFonts w:cs="Times New Roman"/>
              </w:rPr>
              <w:t>Part</w:t>
            </w:r>
            <w:r w:rsidRPr="00FC34DE">
              <w:rPr>
                <w:rFonts w:cs="Times New Roman"/>
                <w:spacing w:val="11"/>
              </w:rPr>
              <w:t xml:space="preserve"> </w:t>
            </w:r>
            <w:r w:rsidRPr="00FC34DE">
              <w:rPr>
                <w:rFonts w:cs="Times New Roman"/>
              </w:rPr>
              <w:t>5-53:</w:t>
            </w:r>
            <w:r w:rsidRPr="00FC34DE">
              <w:rPr>
                <w:rFonts w:cs="Times New Roman"/>
                <w:spacing w:val="12"/>
              </w:rPr>
              <w:t xml:space="preserve"> </w:t>
            </w:r>
            <w:r w:rsidRPr="00FC34DE">
              <w:rPr>
                <w:rFonts w:cs="Times New Roman"/>
              </w:rPr>
              <w:t>Selection</w:t>
            </w:r>
            <w:r w:rsidRPr="00FC34DE">
              <w:rPr>
                <w:rFonts w:cs="Times New Roman"/>
                <w:spacing w:val="10"/>
              </w:rPr>
              <w:t xml:space="preserve"> </w:t>
            </w:r>
            <w:r w:rsidRPr="00FC34DE">
              <w:rPr>
                <w:rFonts w:cs="Times New Roman"/>
              </w:rPr>
              <w:t>and</w:t>
            </w:r>
            <w:r w:rsidRPr="00FC34DE">
              <w:rPr>
                <w:rFonts w:cs="Times New Roman"/>
                <w:spacing w:val="10"/>
              </w:rPr>
              <w:t xml:space="preserve"> </w:t>
            </w:r>
            <w:r w:rsidRPr="00FC34DE">
              <w:rPr>
                <w:rFonts w:cs="Times New Roman"/>
              </w:rPr>
              <w:t>erection</w:t>
            </w:r>
            <w:r w:rsidRPr="00FC34DE">
              <w:rPr>
                <w:rFonts w:cs="Times New Roman"/>
                <w:spacing w:val="-51"/>
              </w:rPr>
              <w:t xml:space="preserve"> </w:t>
            </w:r>
            <w:r w:rsidRPr="00FC34DE">
              <w:rPr>
                <w:rFonts w:cs="Times New Roman"/>
              </w:rPr>
              <w:t>of electrical</w:t>
            </w:r>
            <w:r w:rsidRPr="00FC34DE">
              <w:rPr>
                <w:rFonts w:cs="Times New Roman"/>
                <w:spacing w:val="-4"/>
              </w:rPr>
              <w:t xml:space="preserve"> </w:t>
            </w:r>
            <w:r w:rsidRPr="00FC34DE">
              <w:rPr>
                <w:rFonts w:cs="Times New Roman"/>
              </w:rPr>
              <w:t>equipment</w:t>
            </w:r>
            <w:r w:rsidRPr="00FC34DE">
              <w:rPr>
                <w:rFonts w:cs="Times New Roman"/>
                <w:spacing w:val="-4"/>
              </w:rPr>
              <w:t xml:space="preserve"> </w:t>
            </w:r>
            <w:r w:rsidRPr="00FC34DE">
              <w:rPr>
                <w:rFonts w:cs="Times New Roman"/>
              </w:rPr>
              <w:t>-</w:t>
            </w:r>
            <w:r w:rsidRPr="00FC34DE">
              <w:rPr>
                <w:rFonts w:cs="Times New Roman"/>
                <w:spacing w:val="-3"/>
              </w:rPr>
              <w:t xml:space="preserve"> </w:t>
            </w:r>
            <w:r w:rsidRPr="00FC34DE">
              <w:rPr>
                <w:rFonts w:cs="Times New Roman"/>
              </w:rPr>
              <w:t>Isolation,</w:t>
            </w:r>
            <w:r w:rsidRPr="00FC34DE">
              <w:rPr>
                <w:rFonts w:cs="Times New Roman"/>
                <w:spacing w:val="-3"/>
              </w:rPr>
              <w:t xml:space="preserve"> </w:t>
            </w:r>
            <w:r w:rsidRPr="00FC34DE">
              <w:rPr>
                <w:rFonts w:cs="Times New Roman"/>
              </w:rPr>
              <w:t>switching</w:t>
            </w:r>
            <w:r w:rsidRPr="00FC34DE">
              <w:rPr>
                <w:rFonts w:cs="Times New Roman"/>
                <w:spacing w:val="-4"/>
              </w:rPr>
              <w:t xml:space="preserve"> </w:t>
            </w:r>
            <w:r w:rsidRPr="00FC34DE">
              <w:rPr>
                <w:rFonts w:cs="Times New Roman"/>
              </w:rPr>
              <w:t>and</w:t>
            </w:r>
            <w:r w:rsidRPr="00FC34DE">
              <w:rPr>
                <w:rFonts w:cs="Times New Roman"/>
                <w:spacing w:val="-3"/>
              </w:rPr>
              <w:t xml:space="preserve"> </w:t>
            </w:r>
            <w:r w:rsidRPr="00FC34DE">
              <w:rPr>
                <w:rFonts w:cs="Times New Roman"/>
              </w:rPr>
              <w:t>control</w:t>
            </w:r>
          </w:p>
          <w:p w14:paraId="3BB5FF30" w14:textId="77777777" w:rsidR="000C402B" w:rsidRPr="00FC34DE" w:rsidRDefault="000C402B" w:rsidP="00CE7FA9">
            <w:pPr>
              <w:pStyle w:val="TableParagraph"/>
              <w:spacing w:before="46"/>
              <w:ind w:left="105"/>
              <w:rPr>
                <w:rFonts w:cs="Times New Roman"/>
              </w:rPr>
            </w:pPr>
            <w:r w:rsidRPr="00FC34DE">
              <w:rPr>
                <w:rFonts w:cs="Times New Roman"/>
              </w:rPr>
              <w:t>Low-voltage</w:t>
            </w:r>
            <w:r w:rsidRPr="00FC34DE">
              <w:rPr>
                <w:rFonts w:cs="Times New Roman"/>
                <w:spacing w:val="16"/>
              </w:rPr>
              <w:t xml:space="preserve"> </w:t>
            </w:r>
            <w:r w:rsidRPr="00FC34DE">
              <w:rPr>
                <w:rFonts w:cs="Times New Roman"/>
              </w:rPr>
              <w:t>surge</w:t>
            </w:r>
            <w:r w:rsidRPr="00FC34DE">
              <w:rPr>
                <w:rFonts w:cs="Times New Roman"/>
                <w:spacing w:val="14"/>
              </w:rPr>
              <w:t xml:space="preserve"> </w:t>
            </w:r>
            <w:r w:rsidRPr="00FC34DE">
              <w:rPr>
                <w:rFonts w:cs="Times New Roman"/>
              </w:rPr>
              <w:t>protective</w:t>
            </w:r>
            <w:r w:rsidRPr="00FC34DE">
              <w:rPr>
                <w:rFonts w:cs="Times New Roman"/>
                <w:spacing w:val="16"/>
              </w:rPr>
              <w:t xml:space="preserve"> </w:t>
            </w:r>
            <w:r w:rsidRPr="00FC34DE">
              <w:rPr>
                <w:rFonts w:cs="Times New Roman"/>
              </w:rPr>
              <w:t>devices</w:t>
            </w:r>
            <w:r w:rsidRPr="00FC34DE">
              <w:rPr>
                <w:rFonts w:cs="Times New Roman"/>
                <w:spacing w:val="16"/>
              </w:rPr>
              <w:t xml:space="preserve"> </w:t>
            </w:r>
            <w:r w:rsidRPr="00FC34DE">
              <w:rPr>
                <w:rFonts w:cs="Times New Roman"/>
              </w:rPr>
              <w:t>-</w:t>
            </w:r>
            <w:r w:rsidRPr="00FC34DE">
              <w:rPr>
                <w:rFonts w:cs="Times New Roman"/>
                <w:spacing w:val="17"/>
              </w:rPr>
              <w:t xml:space="preserve"> </w:t>
            </w:r>
            <w:r w:rsidRPr="00FC34DE">
              <w:rPr>
                <w:rFonts w:cs="Times New Roman"/>
              </w:rPr>
              <w:t>Part</w:t>
            </w:r>
            <w:r w:rsidRPr="00FC34DE">
              <w:rPr>
                <w:rFonts w:cs="Times New Roman"/>
                <w:spacing w:val="15"/>
              </w:rPr>
              <w:t xml:space="preserve"> </w:t>
            </w:r>
            <w:r w:rsidRPr="00FC34DE">
              <w:rPr>
                <w:rFonts w:cs="Times New Roman"/>
              </w:rPr>
              <w:t>11:</w:t>
            </w:r>
            <w:r w:rsidRPr="00FC34DE">
              <w:rPr>
                <w:rFonts w:cs="Times New Roman"/>
                <w:spacing w:val="17"/>
              </w:rPr>
              <w:t xml:space="preserve"> </w:t>
            </w:r>
            <w:r w:rsidRPr="00FC34DE">
              <w:rPr>
                <w:rFonts w:cs="Times New Roman"/>
              </w:rPr>
              <w:t>Surge</w:t>
            </w:r>
            <w:r w:rsidRPr="00FC34DE">
              <w:rPr>
                <w:rFonts w:cs="Times New Roman"/>
                <w:spacing w:val="17"/>
              </w:rPr>
              <w:t xml:space="preserve"> </w:t>
            </w:r>
            <w:r w:rsidRPr="00FC34DE">
              <w:rPr>
                <w:rFonts w:cs="Times New Roman"/>
              </w:rPr>
              <w:t>protective</w:t>
            </w:r>
            <w:r w:rsidRPr="00FC34DE">
              <w:rPr>
                <w:rFonts w:cs="Times New Roman"/>
                <w:spacing w:val="-52"/>
              </w:rPr>
              <w:t xml:space="preserve"> </w:t>
            </w:r>
            <w:r w:rsidRPr="00FC34DE">
              <w:rPr>
                <w:rFonts w:cs="Times New Roman"/>
              </w:rPr>
              <w:t>devices connected</w:t>
            </w:r>
            <w:r w:rsidRPr="00FC34DE">
              <w:rPr>
                <w:rFonts w:cs="Times New Roman"/>
                <w:spacing w:val="47"/>
              </w:rPr>
              <w:t xml:space="preserve"> </w:t>
            </w:r>
            <w:r w:rsidRPr="00FC34DE">
              <w:rPr>
                <w:rFonts w:cs="Times New Roman"/>
              </w:rPr>
              <w:t>to</w:t>
            </w:r>
            <w:r w:rsidRPr="00FC34DE">
              <w:rPr>
                <w:rFonts w:cs="Times New Roman"/>
                <w:spacing w:val="47"/>
              </w:rPr>
              <w:t xml:space="preserve"> </w:t>
            </w:r>
            <w:r w:rsidRPr="00FC34DE">
              <w:rPr>
                <w:rFonts w:cs="Times New Roman"/>
              </w:rPr>
              <w:t>low-voltage</w:t>
            </w:r>
            <w:r w:rsidRPr="00FC34DE">
              <w:rPr>
                <w:rFonts w:cs="Times New Roman"/>
                <w:spacing w:val="46"/>
              </w:rPr>
              <w:t xml:space="preserve"> </w:t>
            </w:r>
            <w:r w:rsidRPr="00FC34DE">
              <w:rPr>
                <w:rFonts w:cs="Times New Roman"/>
              </w:rPr>
              <w:t>power</w:t>
            </w:r>
            <w:r w:rsidRPr="00FC34DE">
              <w:rPr>
                <w:rFonts w:cs="Times New Roman"/>
                <w:spacing w:val="46"/>
              </w:rPr>
              <w:t xml:space="preserve"> </w:t>
            </w:r>
            <w:r w:rsidRPr="00FC34DE">
              <w:rPr>
                <w:rFonts w:cs="Times New Roman"/>
              </w:rPr>
              <w:t>systems</w:t>
            </w:r>
            <w:r w:rsidRPr="00FC34DE">
              <w:rPr>
                <w:rFonts w:cs="Times New Roman"/>
                <w:spacing w:val="48"/>
              </w:rPr>
              <w:t xml:space="preserve"> </w:t>
            </w:r>
            <w:r w:rsidRPr="00FC34DE">
              <w:rPr>
                <w:rFonts w:cs="Times New Roman"/>
              </w:rPr>
              <w:t>-</w:t>
            </w:r>
            <w:r w:rsidRPr="00FC34DE">
              <w:rPr>
                <w:rFonts w:cs="Times New Roman"/>
                <w:spacing w:val="47"/>
              </w:rPr>
              <w:t xml:space="preserve"> </w:t>
            </w:r>
            <w:r w:rsidRPr="00FC34DE">
              <w:rPr>
                <w:rFonts w:cs="Times New Roman"/>
              </w:rPr>
              <w:t>Requirements</w:t>
            </w:r>
            <w:r w:rsidRPr="00FC34DE">
              <w:rPr>
                <w:rFonts w:cs="Times New Roman"/>
                <w:spacing w:val="45"/>
              </w:rPr>
              <w:t xml:space="preserve"> </w:t>
            </w:r>
            <w:r w:rsidRPr="00FC34DE">
              <w:rPr>
                <w:rFonts w:cs="Times New Roman"/>
              </w:rPr>
              <w:t>and</w:t>
            </w:r>
            <w:r w:rsidRPr="00FC34DE">
              <w:rPr>
                <w:rFonts w:cs="Times New Roman"/>
                <w:spacing w:val="44"/>
              </w:rPr>
              <w:t xml:space="preserve"> </w:t>
            </w:r>
            <w:r w:rsidRPr="00FC34DE">
              <w:rPr>
                <w:rFonts w:cs="Times New Roman"/>
              </w:rPr>
              <w:t>test methods</w:t>
            </w:r>
          </w:p>
        </w:tc>
      </w:tr>
      <w:tr w:rsidR="000C402B" w:rsidRPr="00FC34DE" w14:paraId="71DC9249" w14:textId="77777777" w:rsidTr="00107DB5">
        <w:trPr>
          <w:trHeight w:val="336"/>
        </w:trPr>
        <w:tc>
          <w:tcPr>
            <w:tcW w:w="9364" w:type="dxa"/>
            <w:gridSpan w:val="2"/>
            <w:tcBorders>
              <w:bottom w:val="nil"/>
            </w:tcBorders>
          </w:tcPr>
          <w:p w14:paraId="6A7A535A" w14:textId="77777777" w:rsidR="000C402B" w:rsidRPr="00FC34DE" w:rsidRDefault="000C402B" w:rsidP="00107DB5">
            <w:pPr>
              <w:spacing w:before="1" w:line="276" w:lineRule="auto"/>
              <w:ind w:left="105" w:right="-15"/>
              <w:jc w:val="center"/>
              <w:rPr>
                <w:rFonts w:ascii="Bookman Old Style" w:hAnsi="Bookman Old Style"/>
              </w:rPr>
            </w:pPr>
            <w:r w:rsidRPr="00FC34DE">
              <w:rPr>
                <w:rFonts w:ascii="Bookman Old Style" w:hAnsi="Bookman Old Style"/>
                <w:b/>
              </w:rPr>
              <w:t>Cables</w:t>
            </w:r>
          </w:p>
        </w:tc>
      </w:tr>
      <w:tr w:rsidR="000C402B" w:rsidRPr="00FC34DE" w14:paraId="470F5F50" w14:textId="77777777" w:rsidTr="00107DB5">
        <w:trPr>
          <w:trHeight w:val="336"/>
        </w:trPr>
        <w:tc>
          <w:tcPr>
            <w:tcW w:w="2666" w:type="dxa"/>
            <w:tcBorders>
              <w:bottom w:val="nil"/>
            </w:tcBorders>
          </w:tcPr>
          <w:p w14:paraId="35E4FE9E" w14:textId="77777777" w:rsidR="000C402B" w:rsidRPr="00FC34DE" w:rsidRDefault="000C402B" w:rsidP="00107DB5">
            <w:pPr>
              <w:pStyle w:val="TableParagraph"/>
              <w:spacing w:line="276" w:lineRule="auto"/>
              <w:ind w:left="124" w:right="195"/>
              <w:jc w:val="center"/>
              <w:rPr>
                <w:rFonts w:cs="Times New Roman"/>
                <w:b/>
              </w:rPr>
            </w:pPr>
            <w:r w:rsidRPr="00FC34DE">
              <w:rPr>
                <w:rFonts w:cs="Times New Roman"/>
              </w:rPr>
              <w:t>IEC 60227/IS 694, IEC</w:t>
            </w:r>
            <w:r w:rsidRPr="00FC34DE">
              <w:rPr>
                <w:rFonts w:cs="Times New Roman"/>
                <w:spacing w:val="-52"/>
              </w:rPr>
              <w:t xml:space="preserve"> </w:t>
            </w:r>
            <w:r w:rsidRPr="00FC34DE">
              <w:rPr>
                <w:rFonts w:cs="Times New Roman"/>
              </w:rPr>
              <w:t>60502/IS 1554 (Part 1</w:t>
            </w:r>
            <w:r w:rsidRPr="00FC34DE">
              <w:rPr>
                <w:rFonts w:cs="Times New Roman"/>
                <w:spacing w:val="-52"/>
              </w:rPr>
              <w:t xml:space="preserve"> </w:t>
            </w:r>
            <w:r w:rsidRPr="00FC34DE">
              <w:rPr>
                <w:rFonts w:cs="Times New Roman"/>
              </w:rPr>
              <w:t>&amp;</w:t>
            </w:r>
            <w:r w:rsidRPr="00FC34DE">
              <w:rPr>
                <w:rFonts w:cs="Times New Roman"/>
                <w:spacing w:val="-2"/>
              </w:rPr>
              <w:t xml:space="preserve"> </w:t>
            </w:r>
            <w:r w:rsidRPr="00FC34DE">
              <w:rPr>
                <w:rFonts w:cs="Times New Roman"/>
              </w:rPr>
              <w:t>2)/</w:t>
            </w:r>
            <w:r w:rsidRPr="00FC34DE">
              <w:rPr>
                <w:rFonts w:cs="Times New Roman"/>
                <w:spacing w:val="1"/>
              </w:rPr>
              <w:t xml:space="preserve"> </w:t>
            </w:r>
            <w:r w:rsidRPr="00FC34DE">
              <w:rPr>
                <w:rFonts w:cs="Times New Roman"/>
              </w:rPr>
              <w:t>IEC69947</w:t>
            </w:r>
            <w:r w:rsidRPr="00FC34DE">
              <w:rPr>
                <w:rFonts w:cs="Times New Roman"/>
                <w:spacing w:val="-2"/>
              </w:rPr>
              <w:t xml:space="preserve"> </w:t>
            </w:r>
            <w:r w:rsidRPr="00FC34DE">
              <w:rPr>
                <w:rFonts w:cs="Times New Roman"/>
                <w:sz w:val="22"/>
                <w:szCs w:val="22"/>
              </w:rPr>
              <w:t>(as applicable)</w:t>
            </w:r>
          </w:p>
        </w:tc>
        <w:tc>
          <w:tcPr>
            <w:tcW w:w="6698" w:type="dxa"/>
            <w:tcBorders>
              <w:bottom w:val="nil"/>
            </w:tcBorders>
          </w:tcPr>
          <w:p w14:paraId="2D08D63B" w14:textId="77777777" w:rsidR="000C402B" w:rsidRPr="00FC34DE" w:rsidRDefault="000C402B" w:rsidP="00107DB5">
            <w:pPr>
              <w:spacing w:before="1" w:line="276" w:lineRule="auto"/>
              <w:ind w:left="105" w:right="-15"/>
              <w:rPr>
                <w:rFonts w:ascii="Bookman Old Style" w:hAnsi="Bookman Old Style"/>
              </w:rPr>
            </w:pPr>
            <w:r w:rsidRPr="00FC34DE">
              <w:rPr>
                <w:rFonts w:ascii="Bookman Old Style" w:hAnsi="Bookman Old Style"/>
              </w:rPr>
              <w:t>General</w:t>
            </w:r>
            <w:r w:rsidRPr="00FC34DE">
              <w:rPr>
                <w:rFonts w:ascii="Bookman Old Style" w:hAnsi="Bookman Old Style"/>
                <w:spacing w:val="1"/>
              </w:rPr>
              <w:t xml:space="preserve"> </w:t>
            </w:r>
            <w:r w:rsidRPr="00FC34DE">
              <w:rPr>
                <w:rFonts w:ascii="Bookman Old Style" w:hAnsi="Bookman Old Style"/>
              </w:rPr>
              <w:t>test</w:t>
            </w:r>
            <w:r w:rsidRPr="00FC34DE">
              <w:rPr>
                <w:rFonts w:ascii="Bookman Old Style" w:hAnsi="Bookman Old Style"/>
                <w:spacing w:val="1"/>
              </w:rPr>
              <w:t xml:space="preserve"> </w:t>
            </w:r>
            <w:r w:rsidRPr="00FC34DE">
              <w:rPr>
                <w:rFonts w:ascii="Bookman Old Style" w:hAnsi="Bookman Old Style"/>
              </w:rPr>
              <w:t>and</w:t>
            </w:r>
            <w:r w:rsidRPr="00FC34DE">
              <w:rPr>
                <w:rFonts w:ascii="Bookman Old Style" w:hAnsi="Bookman Old Style"/>
                <w:spacing w:val="1"/>
              </w:rPr>
              <w:t xml:space="preserve"> </w:t>
            </w:r>
            <w:r w:rsidRPr="00FC34DE">
              <w:rPr>
                <w:rFonts w:ascii="Bookman Old Style" w:hAnsi="Bookman Old Style"/>
              </w:rPr>
              <w:t>measuring</w:t>
            </w:r>
            <w:r w:rsidRPr="00FC34DE">
              <w:rPr>
                <w:rFonts w:ascii="Bookman Old Style" w:hAnsi="Bookman Old Style"/>
                <w:spacing w:val="1"/>
              </w:rPr>
              <w:t xml:space="preserve"> </w:t>
            </w:r>
            <w:r w:rsidRPr="00FC34DE">
              <w:rPr>
                <w:rFonts w:ascii="Bookman Old Style" w:hAnsi="Bookman Old Style"/>
              </w:rPr>
              <w:t>method</w:t>
            </w:r>
            <w:r w:rsidRPr="00FC34DE">
              <w:rPr>
                <w:rFonts w:ascii="Bookman Old Style" w:hAnsi="Bookman Old Style"/>
                <w:spacing w:val="1"/>
              </w:rPr>
              <w:t xml:space="preserve"> </w:t>
            </w:r>
            <w:r w:rsidRPr="00FC34DE">
              <w:rPr>
                <w:rFonts w:ascii="Bookman Old Style" w:hAnsi="Bookman Old Style"/>
              </w:rPr>
              <w:t>for</w:t>
            </w:r>
            <w:r w:rsidRPr="00FC34DE">
              <w:rPr>
                <w:rFonts w:ascii="Bookman Old Style" w:hAnsi="Bookman Old Style"/>
                <w:spacing w:val="1"/>
              </w:rPr>
              <w:t xml:space="preserve"> </w:t>
            </w:r>
            <w:r w:rsidRPr="00FC34DE">
              <w:rPr>
                <w:rFonts w:ascii="Bookman Old Style" w:hAnsi="Bookman Old Style"/>
              </w:rPr>
              <w:t>PVC</w:t>
            </w:r>
            <w:r w:rsidRPr="00FC34DE">
              <w:rPr>
                <w:rFonts w:ascii="Bookman Old Style" w:hAnsi="Bookman Old Style"/>
                <w:spacing w:val="1"/>
              </w:rPr>
              <w:t xml:space="preserve"> </w:t>
            </w:r>
            <w:r w:rsidRPr="00FC34DE">
              <w:rPr>
                <w:rFonts w:ascii="Bookman Old Style" w:hAnsi="Bookman Old Style"/>
              </w:rPr>
              <w:t>(Polyvinyl</w:t>
            </w:r>
            <w:r w:rsidRPr="00FC34DE">
              <w:rPr>
                <w:rFonts w:ascii="Bookman Old Style" w:hAnsi="Bookman Old Style"/>
                <w:spacing w:val="1"/>
              </w:rPr>
              <w:t xml:space="preserve"> </w:t>
            </w:r>
            <w:r w:rsidRPr="00FC34DE">
              <w:rPr>
                <w:rFonts w:ascii="Bookman Old Style" w:hAnsi="Bookman Old Style"/>
              </w:rPr>
              <w:t>chloride)</w:t>
            </w:r>
            <w:r w:rsidRPr="00FC34DE">
              <w:rPr>
                <w:rFonts w:ascii="Bookman Old Style" w:hAnsi="Bookman Old Style"/>
                <w:spacing w:val="1"/>
              </w:rPr>
              <w:t xml:space="preserve"> </w:t>
            </w:r>
            <w:r w:rsidRPr="00FC34DE">
              <w:rPr>
                <w:rFonts w:ascii="Bookman Old Style" w:hAnsi="Bookman Old Style"/>
              </w:rPr>
              <w:t>insulated</w:t>
            </w:r>
            <w:r w:rsidRPr="00FC34DE">
              <w:rPr>
                <w:rFonts w:ascii="Bookman Old Style" w:hAnsi="Bookman Old Style"/>
                <w:spacing w:val="-3"/>
              </w:rPr>
              <w:t xml:space="preserve"> </w:t>
            </w:r>
            <w:r w:rsidRPr="00FC34DE">
              <w:rPr>
                <w:rFonts w:ascii="Bookman Old Style" w:hAnsi="Bookman Old Style"/>
              </w:rPr>
              <w:t>cables</w:t>
            </w:r>
            <w:r w:rsidRPr="00FC34DE">
              <w:rPr>
                <w:rFonts w:ascii="Bookman Old Style" w:hAnsi="Bookman Old Style"/>
                <w:spacing w:val="-3"/>
              </w:rPr>
              <w:t xml:space="preserve"> </w:t>
            </w:r>
            <w:r w:rsidRPr="00FC34DE">
              <w:rPr>
                <w:rFonts w:ascii="Bookman Old Style" w:hAnsi="Bookman Old Style"/>
              </w:rPr>
              <w:t>(for</w:t>
            </w:r>
            <w:r w:rsidRPr="00FC34DE">
              <w:rPr>
                <w:rFonts w:ascii="Bookman Old Style" w:hAnsi="Bookman Old Style"/>
                <w:spacing w:val="-4"/>
              </w:rPr>
              <w:t xml:space="preserve"> </w:t>
            </w:r>
            <w:r w:rsidRPr="00FC34DE">
              <w:rPr>
                <w:rFonts w:ascii="Bookman Old Style" w:hAnsi="Bookman Old Style"/>
              </w:rPr>
              <w:t>working</w:t>
            </w:r>
            <w:r w:rsidRPr="00FC34DE">
              <w:rPr>
                <w:rFonts w:ascii="Bookman Old Style" w:hAnsi="Bookman Old Style"/>
                <w:spacing w:val="-4"/>
              </w:rPr>
              <w:t xml:space="preserve"> </w:t>
            </w:r>
            <w:r w:rsidRPr="00FC34DE">
              <w:rPr>
                <w:rFonts w:ascii="Bookman Old Style" w:hAnsi="Bookman Old Style"/>
              </w:rPr>
              <w:t>voltages</w:t>
            </w:r>
            <w:r w:rsidRPr="00FC34DE">
              <w:rPr>
                <w:rFonts w:ascii="Bookman Old Style" w:hAnsi="Bookman Old Style"/>
                <w:spacing w:val="-4"/>
              </w:rPr>
              <w:t xml:space="preserve"> </w:t>
            </w:r>
            <w:r w:rsidRPr="00FC34DE">
              <w:rPr>
                <w:rFonts w:ascii="Bookman Old Style" w:hAnsi="Bookman Old Style"/>
              </w:rPr>
              <w:t>up</w:t>
            </w:r>
            <w:r w:rsidRPr="00FC34DE">
              <w:rPr>
                <w:rFonts w:ascii="Bookman Old Style" w:hAnsi="Bookman Old Style"/>
                <w:spacing w:val="-3"/>
              </w:rPr>
              <w:t xml:space="preserve"> </w:t>
            </w:r>
            <w:r w:rsidRPr="00FC34DE">
              <w:rPr>
                <w:rFonts w:ascii="Bookman Old Style" w:hAnsi="Bookman Old Style"/>
              </w:rPr>
              <w:t>to</w:t>
            </w:r>
            <w:r w:rsidRPr="00FC34DE">
              <w:rPr>
                <w:rFonts w:ascii="Bookman Old Style" w:hAnsi="Bookman Old Style"/>
                <w:spacing w:val="-4"/>
              </w:rPr>
              <w:t xml:space="preserve"> </w:t>
            </w:r>
            <w:r w:rsidRPr="00FC34DE">
              <w:rPr>
                <w:rFonts w:ascii="Bookman Old Style" w:hAnsi="Bookman Old Style"/>
              </w:rPr>
              <w:t>and</w:t>
            </w:r>
            <w:r w:rsidRPr="00FC34DE">
              <w:rPr>
                <w:rFonts w:ascii="Bookman Old Style" w:hAnsi="Bookman Old Style"/>
                <w:spacing w:val="-3"/>
              </w:rPr>
              <w:t xml:space="preserve"> </w:t>
            </w:r>
            <w:r w:rsidRPr="00FC34DE">
              <w:rPr>
                <w:rFonts w:ascii="Bookman Old Style" w:hAnsi="Bookman Old Style"/>
              </w:rPr>
              <w:t>including</w:t>
            </w:r>
            <w:r w:rsidRPr="00FC34DE">
              <w:rPr>
                <w:rFonts w:ascii="Bookman Old Style" w:hAnsi="Bookman Old Style"/>
                <w:spacing w:val="-4"/>
              </w:rPr>
              <w:t xml:space="preserve"> </w:t>
            </w:r>
            <w:r w:rsidRPr="00FC34DE">
              <w:rPr>
                <w:rFonts w:ascii="Bookman Old Style" w:hAnsi="Bookman Old Style"/>
              </w:rPr>
              <w:t>1100</w:t>
            </w:r>
            <w:r w:rsidRPr="00FC34DE">
              <w:rPr>
                <w:rFonts w:ascii="Bookman Old Style" w:hAnsi="Bookman Old Style"/>
                <w:spacing w:val="-3"/>
              </w:rPr>
              <w:t xml:space="preserve"> </w:t>
            </w:r>
            <w:r w:rsidRPr="00FC34DE">
              <w:rPr>
                <w:rFonts w:ascii="Bookman Old Style" w:hAnsi="Bookman Old Style"/>
              </w:rPr>
              <w:t>V,</w:t>
            </w:r>
            <w:r w:rsidRPr="00FC34DE">
              <w:rPr>
                <w:rFonts w:ascii="Bookman Old Style" w:hAnsi="Bookman Old Style"/>
                <w:spacing w:val="-4"/>
              </w:rPr>
              <w:t xml:space="preserve"> </w:t>
            </w:r>
            <w:r w:rsidRPr="00FC34DE">
              <w:rPr>
                <w:rFonts w:ascii="Bookman Old Style" w:hAnsi="Bookman Old Style"/>
              </w:rPr>
              <w:t>and</w:t>
            </w:r>
            <w:r w:rsidRPr="00FC34DE">
              <w:rPr>
                <w:rFonts w:ascii="Bookman Old Style" w:hAnsi="Bookman Old Style"/>
                <w:spacing w:val="-52"/>
              </w:rPr>
              <w:t xml:space="preserve"> </w:t>
            </w:r>
            <w:r w:rsidRPr="00FC34DE">
              <w:rPr>
                <w:rFonts w:ascii="Bookman Old Style" w:hAnsi="Bookman Old Style"/>
              </w:rPr>
              <w:t>UV resistant</w:t>
            </w:r>
            <w:r w:rsidRPr="00FC34DE">
              <w:rPr>
                <w:rFonts w:ascii="Bookman Old Style" w:hAnsi="Bookman Old Style"/>
                <w:spacing w:val="-1"/>
              </w:rPr>
              <w:t xml:space="preserve"> </w:t>
            </w:r>
            <w:r w:rsidRPr="00FC34DE">
              <w:rPr>
                <w:rFonts w:ascii="Bookman Old Style" w:hAnsi="Bookman Old Style"/>
              </w:rPr>
              <w:t>for</w:t>
            </w:r>
            <w:r w:rsidRPr="00FC34DE">
              <w:rPr>
                <w:rFonts w:ascii="Bookman Old Style" w:hAnsi="Bookman Old Style"/>
                <w:spacing w:val="-1"/>
              </w:rPr>
              <w:t xml:space="preserve"> </w:t>
            </w:r>
            <w:r w:rsidRPr="00FC34DE">
              <w:rPr>
                <w:rFonts w:ascii="Bookman Old Style" w:hAnsi="Bookman Old Style"/>
              </w:rPr>
              <w:t>outdoor</w:t>
            </w:r>
            <w:r w:rsidRPr="00FC34DE">
              <w:rPr>
                <w:rFonts w:ascii="Bookman Old Style" w:hAnsi="Bookman Old Style"/>
                <w:spacing w:val="-4"/>
              </w:rPr>
              <w:t xml:space="preserve"> </w:t>
            </w:r>
            <w:r w:rsidRPr="00FC34DE">
              <w:rPr>
                <w:rFonts w:ascii="Bookman Old Style" w:hAnsi="Bookman Old Style"/>
              </w:rPr>
              <w:t>installation)</w:t>
            </w:r>
          </w:p>
        </w:tc>
      </w:tr>
      <w:tr w:rsidR="000C402B" w:rsidRPr="00FC34DE" w14:paraId="71A01F3F" w14:textId="77777777" w:rsidTr="00107DB5">
        <w:trPr>
          <w:trHeight w:val="674"/>
        </w:trPr>
        <w:tc>
          <w:tcPr>
            <w:tcW w:w="2666" w:type="dxa"/>
          </w:tcPr>
          <w:p w14:paraId="33C85DA6" w14:textId="77777777" w:rsidR="000C402B" w:rsidRPr="00FC34DE" w:rsidRDefault="000C402B" w:rsidP="00107DB5">
            <w:pPr>
              <w:pStyle w:val="TableParagraph"/>
              <w:spacing w:before="6" w:line="276" w:lineRule="auto"/>
              <w:jc w:val="center"/>
              <w:rPr>
                <w:rFonts w:cs="Times New Roman"/>
              </w:rPr>
            </w:pPr>
          </w:p>
          <w:p w14:paraId="28BD7E20" w14:textId="77777777" w:rsidR="000C402B" w:rsidRPr="00FC34DE" w:rsidRDefault="000C402B" w:rsidP="00107DB5">
            <w:pPr>
              <w:pStyle w:val="TableParagraph"/>
              <w:spacing w:line="276" w:lineRule="auto"/>
              <w:ind w:left="124"/>
              <w:jc w:val="center"/>
              <w:rPr>
                <w:rFonts w:cs="Times New Roman"/>
              </w:rPr>
            </w:pPr>
            <w:r w:rsidRPr="00FC34DE">
              <w:rPr>
                <w:rFonts w:cs="Times New Roman"/>
              </w:rPr>
              <w:t>BS</w:t>
            </w:r>
            <w:r w:rsidRPr="00FC34DE">
              <w:rPr>
                <w:rFonts w:cs="Times New Roman"/>
                <w:spacing w:val="-2"/>
              </w:rPr>
              <w:t xml:space="preserve"> </w:t>
            </w:r>
            <w:r w:rsidRPr="00FC34DE">
              <w:rPr>
                <w:rFonts w:cs="Times New Roman"/>
              </w:rPr>
              <w:t>EN 50618</w:t>
            </w:r>
          </w:p>
        </w:tc>
        <w:tc>
          <w:tcPr>
            <w:tcW w:w="6698" w:type="dxa"/>
          </w:tcPr>
          <w:p w14:paraId="089C5CC8" w14:textId="77777777" w:rsidR="000C402B" w:rsidRPr="00FC34DE" w:rsidRDefault="000C402B" w:rsidP="00107DB5">
            <w:pPr>
              <w:pStyle w:val="TableParagraph"/>
              <w:spacing w:line="276" w:lineRule="auto"/>
              <w:ind w:left="105" w:right="-15"/>
              <w:rPr>
                <w:rFonts w:cs="Times New Roman"/>
              </w:rPr>
            </w:pPr>
            <w:r w:rsidRPr="00FC34DE">
              <w:rPr>
                <w:rFonts w:cs="Times New Roman"/>
              </w:rPr>
              <w:t>Electric</w:t>
            </w:r>
            <w:r w:rsidRPr="00FC34DE">
              <w:rPr>
                <w:rFonts w:cs="Times New Roman"/>
                <w:spacing w:val="13"/>
              </w:rPr>
              <w:t xml:space="preserve"> </w:t>
            </w:r>
            <w:r w:rsidRPr="00FC34DE">
              <w:rPr>
                <w:rFonts w:cs="Times New Roman"/>
              </w:rPr>
              <w:t>cables</w:t>
            </w:r>
            <w:r w:rsidRPr="00FC34DE">
              <w:rPr>
                <w:rFonts w:cs="Times New Roman"/>
                <w:spacing w:val="14"/>
              </w:rPr>
              <w:t xml:space="preserve"> </w:t>
            </w:r>
            <w:r w:rsidRPr="00FC34DE">
              <w:rPr>
                <w:rFonts w:cs="Times New Roman"/>
              </w:rPr>
              <w:t>for</w:t>
            </w:r>
            <w:r w:rsidRPr="00FC34DE">
              <w:rPr>
                <w:rFonts w:cs="Times New Roman"/>
                <w:spacing w:val="12"/>
              </w:rPr>
              <w:t xml:space="preserve"> </w:t>
            </w:r>
            <w:r w:rsidRPr="00FC34DE">
              <w:rPr>
                <w:rFonts w:cs="Times New Roman"/>
              </w:rPr>
              <w:t>photovoltaic</w:t>
            </w:r>
            <w:r w:rsidRPr="00FC34DE">
              <w:rPr>
                <w:rFonts w:cs="Times New Roman"/>
                <w:spacing w:val="13"/>
              </w:rPr>
              <w:t xml:space="preserve"> </w:t>
            </w:r>
            <w:r w:rsidRPr="00FC34DE">
              <w:rPr>
                <w:rFonts w:cs="Times New Roman"/>
              </w:rPr>
              <w:t>systems (BT(DE/NOT)258),</w:t>
            </w:r>
            <w:r w:rsidRPr="00FC34DE">
              <w:rPr>
                <w:rFonts w:cs="Times New Roman"/>
                <w:spacing w:val="14"/>
              </w:rPr>
              <w:t xml:space="preserve"> </w:t>
            </w:r>
            <w:r w:rsidRPr="00FC34DE">
              <w:rPr>
                <w:rFonts w:cs="Times New Roman"/>
              </w:rPr>
              <w:t>mainly</w:t>
            </w:r>
            <w:r w:rsidRPr="00FC34DE">
              <w:rPr>
                <w:rFonts w:cs="Times New Roman"/>
                <w:spacing w:val="10"/>
              </w:rPr>
              <w:t xml:space="preserve"> </w:t>
            </w:r>
            <w:r w:rsidRPr="00FC34DE">
              <w:rPr>
                <w:rFonts w:cs="Times New Roman"/>
              </w:rPr>
              <w:t>for DC</w:t>
            </w:r>
            <w:r w:rsidRPr="00FC34DE">
              <w:rPr>
                <w:rFonts w:cs="Times New Roman"/>
                <w:spacing w:val="-1"/>
              </w:rPr>
              <w:t xml:space="preserve"> </w:t>
            </w:r>
            <w:r w:rsidRPr="00FC34DE">
              <w:rPr>
                <w:rFonts w:cs="Times New Roman"/>
              </w:rPr>
              <w:t>Cables</w:t>
            </w:r>
          </w:p>
        </w:tc>
      </w:tr>
      <w:tr w:rsidR="000C402B" w:rsidRPr="00FC34DE" w14:paraId="55D7E542" w14:textId="77777777" w:rsidTr="00107DB5">
        <w:trPr>
          <w:trHeight w:val="335"/>
        </w:trPr>
        <w:tc>
          <w:tcPr>
            <w:tcW w:w="9364" w:type="dxa"/>
            <w:gridSpan w:val="2"/>
          </w:tcPr>
          <w:p w14:paraId="26DBB5BD" w14:textId="77777777" w:rsidR="000C402B" w:rsidRPr="00FC34DE" w:rsidRDefault="000C402B" w:rsidP="00107DB5">
            <w:pPr>
              <w:pStyle w:val="TableParagraph"/>
              <w:spacing w:line="276" w:lineRule="auto"/>
              <w:ind w:left="124"/>
              <w:jc w:val="center"/>
              <w:rPr>
                <w:rFonts w:cs="Times New Roman"/>
                <w:b/>
              </w:rPr>
            </w:pPr>
            <w:r w:rsidRPr="00FC34DE">
              <w:rPr>
                <w:rFonts w:cs="Times New Roman"/>
                <w:b/>
              </w:rPr>
              <w:t>Earthing</w:t>
            </w:r>
            <w:r w:rsidRPr="00FC34DE">
              <w:rPr>
                <w:rFonts w:cs="Times New Roman"/>
                <w:b/>
                <w:spacing w:val="-3"/>
              </w:rPr>
              <w:t xml:space="preserve"> </w:t>
            </w:r>
            <w:r w:rsidRPr="00FC34DE">
              <w:rPr>
                <w:rFonts w:cs="Times New Roman"/>
                <w:b/>
              </w:rPr>
              <w:t>/Lightning</w:t>
            </w:r>
          </w:p>
        </w:tc>
      </w:tr>
      <w:tr w:rsidR="000C402B" w:rsidRPr="00FC34DE" w14:paraId="5C037C89" w14:textId="77777777" w:rsidTr="00107DB5">
        <w:trPr>
          <w:trHeight w:val="1160"/>
        </w:trPr>
        <w:tc>
          <w:tcPr>
            <w:tcW w:w="2666" w:type="dxa"/>
          </w:tcPr>
          <w:p w14:paraId="5682E766" w14:textId="77777777" w:rsidR="000C402B" w:rsidRPr="00FC34DE" w:rsidRDefault="000C402B" w:rsidP="00107DB5">
            <w:pPr>
              <w:pStyle w:val="TableParagraph"/>
              <w:spacing w:line="276" w:lineRule="auto"/>
              <w:ind w:left="124" w:right="396"/>
              <w:jc w:val="center"/>
              <w:rPr>
                <w:rFonts w:cs="Times New Roman"/>
              </w:rPr>
            </w:pPr>
            <w:r w:rsidRPr="00FC34DE">
              <w:rPr>
                <w:rFonts w:cs="Times New Roman"/>
              </w:rPr>
              <w:t>IEC 62561/IEC 60634 Series</w:t>
            </w:r>
            <w:r w:rsidRPr="00FC34DE">
              <w:rPr>
                <w:rFonts w:cs="Times New Roman"/>
                <w:spacing w:val="1"/>
              </w:rPr>
              <w:t xml:space="preserve"> </w:t>
            </w:r>
            <w:r w:rsidRPr="00FC34DE">
              <w:rPr>
                <w:rFonts w:cs="Times New Roman"/>
              </w:rPr>
              <w:t>(Chemical</w:t>
            </w:r>
            <w:r w:rsidRPr="00FC34DE">
              <w:rPr>
                <w:rFonts w:cs="Times New Roman"/>
                <w:spacing w:val="-10"/>
              </w:rPr>
              <w:t xml:space="preserve"> </w:t>
            </w:r>
            <w:r w:rsidRPr="00FC34DE">
              <w:rPr>
                <w:rFonts w:cs="Times New Roman"/>
              </w:rPr>
              <w:t>earthing)</w:t>
            </w:r>
          </w:p>
          <w:p w14:paraId="76F40666" w14:textId="77777777" w:rsidR="000C402B" w:rsidRPr="00FC34DE" w:rsidRDefault="000C402B" w:rsidP="00107DB5">
            <w:pPr>
              <w:pStyle w:val="TableParagraph"/>
              <w:spacing w:line="276" w:lineRule="auto"/>
              <w:ind w:left="124"/>
              <w:jc w:val="center"/>
              <w:rPr>
                <w:rFonts w:cs="Times New Roman"/>
              </w:rPr>
            </w:pPr>
            <w:r w:rsidRPr="00FC34DE">
              <w:rPr>
                <w:rFonts w:cs="Times New Roman"/>
              </w:rPr>
              <w:t>(as</w:t>
            </w:r>
            <w:r w:rsidRPr="00FC34DE">
              <w:rPr>
                <w:rFonts w:cs="Times New Roman"/>
                <w:spacing w:val="-3"/>
              </w:rPr>
              <w:t xml:space="preserve"> </w:t>
            </w:r>
            <w:r w:rsidRPr="00FC34DE">
              <w:rPr>
                <w:rFonts w:cs="Times New Roman"/>
              </w:rPr>
              <w:t>applicable)</w:t>
            </w:r>
          </w:p>
        </w:tc>
        <w:tc>
          <w:tcPr>
            <w:tcW w:w="6698" w:type="dxa"/>
          </w:tcPr>
          <w:p w14:paraId="0AA668CD" w14:textId="77777777" w:rsidR="000C402B" w:rsidRPr="00FC34DE" w:rsidRDefault="000C402B" w:rsidP="00CE7FA9">
            <w:pPr>
              <w:pStyle w:val="TableParagraph"/>
              <w:ind w:left="105"/>
              <w:rPr>
                <w:rFonts w:cs="Times New Roman"/>
              </w:rPr>
            </w:pPr>
            <w:r w:rsidRPr="00FC34DE">
              <w:rPr>
                <w:rFonts w:cs="Times New Roman"/>
              </w:rPr>
              <w:t>IEC 62561-1: Lightning protection system components (LPSC) - Part:</w:t>
            </w:r>
            <w:r w:rsidRPr="00FC34DE">
              <w:rPr>
                <w:rFonts w:cs="Times New Roman"/>
                <w:spacing w:val="-52"/>
              </w:rPr>
              <w:t xml:space="preserve"> </w:t>
            </w:r>
            <w:r w:rsidRPr="00FC34DE">
              <w:rPr>
                <w:rFonts w:cs="Times New Roman"/>
              </w:rPr>
              <w:t>Requirements</w:t>
            </w:r>
            <w:r w:rsidRPr="00FC34DE">
              <w:rPr>
                <w:rFonts w:cs="Times New Roman"/>
                <w:spacing w:val="-1"/>
              </w:rPr>
              <w:t xml:space="preserve"> </w:t>
            </w:r>
            <w:r w:rsidRPr="00FC34DE">
              <w:rPr>
                <w:rFonts w:cs="Times New Roman"/>
              </w:rPr>
              <w:t>for connection</w:t>
            </w:r>
            <w:r w:rsidRPr="00FC34DE">
              <w:rPr>
                <w:rFonts w:cs="Times New Roman"/>
                <w:spacing w:val="1"/>
              </w:rPr>
              <w:t xml:space="preserve"> </w:t>
            </w:r>
            <w:r w:rsidRPr="00FC34DE">
              <w:rPr>
                <w:rFonts w:cs="Times New Roman"/>
              </w:rPr>
              <w:t>components</w:t>
            </w:r>
          </w:p>
          <w:p w14:paraId="2D0F29C2" w14:textId="77777777" w:rsidR="000C402B" w:rsidRPr="00FC34DE" w:rsidRDefault="000C402B" w:rsidP="00CE7FA9">
            <w:pPr>
              <w:pStyle w:val="TableParagraph"/>
              <w:spacing w:before="45"/>
              <w:ind w:left="105" w:right="35"/>
              <w:rPr>
                <w:rFonts w:cs="Times New Roman"/>
              </w:rPr>
            </w:pPr>
            <w:r w:rsidRPr="00FC34DE">
              <w:rPr>
                <w:rFonts w:cs="Times New Roman"/>
              </w:rPr>
              <w:t>IEC 62561-2: Lightning protection system components (LPSC) – Part 2:</w:t>
            </w:r>
            <w:r w:rsidRPr="00FC34DE">
              <w:rPr>
                <w:rFonts w:cs="Times New Roman"/>
                <w:spacing w:val="-52"/>
              </w:rPr>
              <w:t xml:space="preserve"> </w:t>
            </w:r>
            <w:r w:rsidRPr="00FC34DE">
              <w:rPr>
                <w:rFonts w:cs="Times New Roman"/>
              </w:rPr>
              <w:t>Requirements</w:t>
            </w:r>
            <w:r w:rsidRPr="00FC34DE">
              <w:rPr>
                <w:rFonts w:cs="Times New Roman"/>
                <w:spacing w:val="-2"/>
              </w:rPr>
              <w:t xml:space="preserve"> </w:t>
            </w:r>
            <w:r w:rsidRPr="00FC34DE">
              <w:rPr>
                <w:rFonts w:cs="Times New Roman"/>
              </w:rPr>
              <w:t>for conductors</w:t>
            </w:r>
            <w:r w:rsidRPr="00FC34DE">
              <w:rPr>
                <w:rFonts w:cs="Times New Roman"/>
                <w:spacing w:val="-2"/>
              </w:rPr>
              <w:t xml:space="preserve"> </w:t>
            </w:r>
            <w:r w:rsidRPr="00FC34DE">
              <w:rPr>
                <w:rFonts w:cs="Times New Roman"/>
              </w:rPr>
              <w:t>and</w:t>
            </w:r>
            <w:r w:rsidRPr="00FC34DE">
              <w:rPr>
                <w:rFonts w:cs="Times New Roman"/>
                <w:spacing w:val="-2"/>
              </w:rPr>
              <w:t xml:space="preserve"> </w:t>
            </w:r>
            <w:r w:rsidRPr="00FC34DE">
              <w:rPr>
                <w:rFonts w:cs="Times New Roman"/>
              </w:rPr>
              <w:t>earth electrodes</w:t>
            </w:r>
          </w:p>
          <w:p w14:paraId="39C1D48A" w14:textId="1B0CAA9B" w:rsidR="00CD192C" w:rsidRPr="00FC34DE" w:rsidRDefault="000C402B" w:rsidP="00CE7FA9">
            <w:pPr>
              <w:pStyle w:val="TableParagraph"/>
              <w:spacing w:before="43"/>
              <w:ind w:left="105"/>
              <w:rPr>
                <w:rFonts w:cs="Times New Roman"/>
              </w:rPr>
            </w:pPr>
            <w:r w:rsidRPr="00FC34DE">
              <w:rPr>
                <w:rFonts w:cs="Times New Roman"/>
              </w:rPr>
              <w:t>IEC 62561-7: Lightning protection system components (LPSC) - Part 7:</w:t>
            </w:r>
            <w:r w:rsidRPr="00FC34DE">
              <w:rPr>
                <w:rFonts w:cs="Times New Roman"/>
                <w:spacing w:val="-52"/>
              </w:rPr>
              <w:t xml:space="preserve"> </w:t>
            </w:r>
            <w:r w:rsidRPr="00FC34DE">
              <w:rPr>
                <w:rFonts w:cs="Times New Roman"/>
              </w:rPr>
              <w:t>Requirements</w:t>
            </w:r>
            <w:r w:rsidRPr="00FC34DE">
              <w:rPr>
                <w:rFonts w:cs="Times New Roman"/>
                <w:spacing w:val="-2"/>
              </w:rPr>
              <w:t xml:space="preserve"> </w:t>
            </w:r>
            <w:r w:rsidRPr="00FC34DE">
              <w:rPr>
                <w:rFonts w:cs="Times New Roman"/>
              </w:rPr>
              <w:t>for</w:t>
            </w:r>
            <w:r w:rsidRPr="00FC34DE">
              <w:rPr>
                <w:rFonts w:cs="Times New Roman"/>
                <w:spacing w:val="-1"/>
              </w:rPr>
              <w:t xml:space="preserve"> </w:t>
            </w:r>
            <w:r w:rsidRPr="00FC34DE">
              <w:rPr>
                <w:rFonts w:cs="Times New Roman"/>
              </w:rPr>
              <w:t>earthing</w:t>
            </w:r>
            <w:r w:rsidRPr="00FC34DE">
              <w:rPr>
                <w:rFonts w:cs="Times New Roman"/>
                <w:spacing w:val="-1"/>
              </w:rPr>
              <w:t xml:space="preserve"> </w:t>
            </w:r>
            <w:r w:rsidRPr="00FC34DE">
              <w:rPr>
                <w:rFonts w:cs="Times New Roman"/>
              </w:rPr>
              <w:t>enhancing</w:t>
            </w:r>
            <w:r w:rsidRPr="00FC34DE">
              <w:rPr>
                <w:rFonts w:cs="Times New Roman"/>
                <w:spacing w:val="-2"/>
              </w:rPr>
              <w:t xml:space="preserve"> </w:t>
            </w:r>
            <w:r w:rsidRPr="00FC34DE">
              <w:rPr>
                <w:rFonts w:cs="Times New Roman"/>
              </w:rPr>
              <w:t>compounds</w:t>
            </w:r>
          </w:p>
        </w:tc>
      </w:tr>
      <w:tr w:rsidR="000C402B" w:rsidRPr="00FC34DE" w14:paraId="421212E7" w14:textId="77777777" w:rsidTr="00107DB5">
        <w:trPr>
          <w:trHeight w:val="260"/>
        </w:trPr>
        <w:tc>
          <w:tcPr>
            <w:tcW w:w="9364" w:type="dxa"/>
            <w:gridSpan w:val="2"/>
          </w:tcPr>
          <w:p w14:paraId="0CCD7BC6" w14:textId="77777777" w:rsidR="000C402B" w:rsidRPr="00FC34DE" w:rsidRDefault="000C402B" w:rsidP="00107DB5">
            <w:pPr>
              <w:pStyle w:val="TableParagraph"/>
              <w:spacing w:line="276" w:lineRule="auto"/>
              <w:ind w:left="124"/>
              <w:jc w:val="center"/>
              <w:rPr>
                <w:rFonts w:cs="Times New Roman"/>
                <w:b/>
              </w:rPr>
            </w:pPr>
            <w:r w:rsidRPr="00FC34DE">
              <w:rPr>
                <w:rFonts w:cs="Times New Roman"/>
                <w:b/>
              </w:rPr>
              <w:t>Junction</w:t>
            </w:r>
            <w:r w:rsidRPr="00FC34DE">
              <w:rPr>
                <w:rFonts w:cs="Times New Roman"/>
                <w:b/>
                <w:spacing w:val="-3"/>
              </w:rPr>
              <w:t xml:space="preserve"> </w:t>
            </w:r>
            <w:r w:rsidRPr="00FC34DE">
              <w:rPr>
                <w:rFonts w:cs="Times New Roman"/>
                <w:b/>
              </w:rPr>
              <w:t>Boxes</w:t>
            </w:r>
          </w:p>
        </w:tc>
      </w:tr>
      <w:tr w:rsidR="000C402B" w:rsidRPr="000C402B" w14:paraId="754F59AB" w14:textId="77777777" w:rsidTr="00107DB5">
        <w:trPr>
          <w:trHeight w:val="1010"/>
        </w:trPr>
        <w:tc>
          <w:tcPr>
            <w:tcW w:w="2666" w:type="dxa"/>
          </w:tcPr>
          <w:p w14:paraId="4A6BF5B1" w14:textId="77777777" w:rsidR="000C402B" w:rsidRPr="00FC34DE" w:rsidRDefault="000C402B" w:rsidP="00107DB5">
            <w:pPr>
              <w:pStyle w:val="TableParagraph"/>
              <w:spacing w:line="276" w:lineRule="auto"/>
              <w:rPr>
                <w:rFonts w:cs="Times New Roman"/>
              </w:rPr>
            </w:pPr>
          </w:p>
          <w:p w14:paraId="2ABD75F9" w14:textId="77777777" w:rsidR="000C402B" w:rsidRPr="00FC34DE" w:rsidRDefault="000C402B" w:rsidP="00107DB5">
            <w:pPr>
              <w:pStyle w:val="TableParagraph"/>
              <w:spacing w:before="2" w:line="276" w:lineRule="auto"/>
              <w:rPr>
                <w:rFonts w:cs="Times New Roman"/>
              </w:rPr>
            </w:pPr>
          </w:p>
          <w:p w14:paraId="41638FCC" w14:textId="77777777" w:rsidR="000C402B" w:rsidRPr="00FC34DE" w:rsidRDefault="000C402B" w:rsidP="00107DB5">
            <w:pPr>
              <w:pStyle w:val="TableParagraph"/>
              <w:spacing w:line="276" w:lineRule="auto"/>
              <w:ind w:left="124"/>
              <w:jc w:val="center"/>
              <w:rPr>
                <w:rFonts w:cs="Times New Roman"/>
              </w:rPr>
            </w:pPr>
            <w:r w:rsidRPr="00FC34DE">
              <w:rPr>
                <w:rFonts w:cs="Times New Roman"/>
              </w:rPr>
              <w:t>IEC 60529</w:t>
            </w:r>
          </w:p>
        </w:tc>
        <w:tc>
          <w:tcPr>
            <w:tcW w:w="6698" w:type="dxa"/>
          </w:tcPr>
          <w:p w14:paraId="239063BF" w14:textId="77777777" w:rsidR="000C402B" w:rsidRPr="000C402B" w:rsidRDefault="000C402B" w:rsidP="00107DB5">
            <w:pPr>
              <w:pStyle w:val="TableParagraph"/>
              <w:spacing w:line="276" w:lineRule="auto"/>
              <w:ind w:left="105" w:right="-4"/>
              <w:rPr>
                <w:rFonts w:cs="Times New Roman"/>
              </w:rPr>
            </w:pPr>
            <w:r w:rsidRPr="00FC34DE">
              <w:rPr>
                <w:rFonts w:cs="Times New Roman"/>
              </w:rPr>
              <w:t>Junction boxes and solar panel terminal boxes shall be of the thermo-</w:t>
            </w:r>
            <w:r w:rsidRPr="00FC34DE">
              <w:rPr>
                <w:rFonts w:cs="Times New Roman"/>
                <w:spacing w:val="-52"/>
              </w:rPr>
              <w:t xml:space="preserve"> </w:t>
            </w:r>
            <w:r w:rsidRPr="00FC34DE">
              <w:rPr>
                <w:rFonts w:cs="Times New Roman"/>
              </w:rPr>
              <w:t>plastic</w:t>
            </w:r>
            <w:r w:rsidRPr="00FC34DE">
              <w:rPr>
                <w:rFonts w:cs="Times New Roman"/>
                <w:spacing w:val="-4"/>
              </w:rPr>
              <w:t xml:space="preserve"> </w:t>
            </w:r>
            <w:r w:rsidRPr="00FC34DE">
              <w:rPr>
                <w:rFonts w:cs="Times New Roman"/>
              </w:rPr>
              <w:t>type with IP 65 or better protection</w:t>
            </w:r>
            <w:r w:rsidRPr="00FC34DE">
              <w:rPr>
                <w:rFonts w:cs="Times New Roman"/>
                <w:spacing w:val="-1"/>
              </w:rPr>
              <w:t xml:space="preserve"> </w:t>
            </w:r>
            <w:r w:rsidRPr="00FC34DE">
              <w:rPr>
                <w:rFonts w:cs="Times New Roman"/>
              </w:rPr>
              <w:t>for</w:t>
            </w:r>
            <w:r w:rsidRPr="00FC34DE">
              <w:rPr>
                <w:rFonts w:cs="Times New Roman"/>
                <w:spacing w:val="-2"/>
              </w:rPr>
              <w:t xml:space="preserve"> </w:t>
            </w:r>
            <w:r w:rsidRPr="00FC34DE">
              <w:rPr>
                <w:rFonts w:cs="Times New Roman"/>
              </w:rPr>
              <w:t>outdoor</w:t>
            </w:r>
            <w:r w:rsidRPr="00FC34DE">
              <w:rPr>
                <w:rFonts w:cs="Times New Roman"/>
                <w:spacing w:val="-3"/>
              </w:rPr>
              <w:t xml:space="preserve"> </w:t>
            </w:r>
            <w:r w:rsidRPr="00FC34DE">
              <w:rPr>
                <w:rFonts w:cs="Times New Roman"/>
              </w:rPr>
              <w:t>use,</w:t>
            </w:r>
            <w:r w:rsidRPr="00FC34DE">
              <w:rPr>
                <w:rFonts w:cs="Times New Roman"/>
                <w:spacing w:val="-1"/>
              </w:rPr>
              <w:t xml:space="preserve"> </w:t>
            </w:r>
            <w:r w:rsidRPr="00FC34DE">
              <w:rPr>
                <w:rFonts w:cs="Times New Roman"/>
              </w:rPr>
              <w:t>and</w:t>
            </w:r>
            <w:r w:rsidRPr="00FC34DE">
              <w:rPr>
                <w:rFonts w:cs="Times New Roman"/>
                <w:spacing w:val="-2"/>
              </w:rPr>
              <w:t xml:space="preserve"> </w:t>
            </w:r>
            <w:r w:rsidRPr="00FC34DE">
              <w:rPr>
                <w:rFonts w:cs="Times New Roman"/>
              </w:rPr>
              <w:t>IP</w:t>
            </w:r>
            <w:r w:rsidRPr="00FC34DE">
              <w:rPr>
                <w:rFonts w:cs="Times New Roman"/>
                <w:spacing w:val="-3"/>
              </w:rPr>
              <w:t xml:space="preserve"> </w:t>
            </w:r>
            <w:r w:rsidRPr="00FC34DE">
              <w:rPr>
                <w:rFonts w:cs="Times New Roman"/>
              </w:rPr>
              <w:t>54 or better protection</w:t>
            </w:r>
            <w:r w:rsidRPr="00FC34DE">
              <w:rPr>
                <w:rFonts w:cs="Times New Roman"/>
                <w:spacing w:val="-3"/>
              </w:rPr>
              <w:t xml:space="preserve"> </w:t>
            </w:r>
            <w:r w:rsidRPr="00FC34DE">
              <w:rPr>
                <w:rFonts w:cs="Times New Roman"/>
              </w:rPr>
              <w:t>for</w:t>
            </w:r>
            <w:r w:rsidRPr="00FC34DE">
              <w:rPr>
                <w:rFonts w:cs="Times New Roman"/>
                <w:spacing w:val="-2"/>
              </w:rPr>
              <w:t xml:space="preserve"> </w:t>
            </w:r>
            <w:r w:rsidRPr="00FC34DE">
              <w:rPr>
                <w:rFonts w:cs="Times New Roman"/>
              </w:rPr>
              <w:t>indoor</w:t>
            </w:r>
            <w:r w:rsidRPr="00FC34DE">
              <w:rPr>
                <w:rFonts w:cs="Times New Roman"/>
                <w:spacing w:val="-5"/>
              </w:rPr>
              <w:t xml:space="preserve"> </w:t>
            </w:r>
            <w:r w:rsidRPr="00FC34DE">
              <w:rPr>
                <w:rFonts w:cs="Times New Roman"/>
              </w:rPr>
              <w:t>use</w:t>
            </w:r>
          </w:p>
        </w:tc>
      </w:tr>
    </w:tbl>
    <w:p w14:paraId="27D5A3EA" w14:textId="40C8ABEC" w:rsidR="00996814" w:rsidRDefault="00996814" w:rsidP="004E5C2D">
      <w:pPr>
        <w:pStyle w:val="NoSpacing"/>
        <w:spacing w:line="276" w:lineRule="auto"/>
        <w:ind w:firstLine="720"/>
        <w:jc w:val="both"/>
        <w:rPr>
          <w:sz w:val="24"/>
          <w:szCs w:val="24"/>
        </w:rPr>
      </w:pPr>
      <w:bookmarkStart w:id="5" w:name="_GoBack"/>
      <w:bookmarkEnd w:id="5"/>
    </w:p>
    <w:sectPr w:rsidR="00996814" w:rsidSect="001673C4">
      <w:headerReference w:type="even" r:id="rId15"/>
      <w:headerReference w:type="default" r:id="rId16"/>
      <w:footerReference w:type="even" r:id="rId17"/>
      <w:footerReference w:type="default" r:id="rId18"/>
      <w:headerReference w:type="first" r:id="rId19"/>
      <w:footerReference w:type="first" r:id="rId20"/>
      <w:pgSz w:w="11907" w:h="16839" w:code="9"/>
      <w:pgMar w:top="993" w:right="907" w:bottom="907" w:left="1259"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475D" w14:textId="77777777" w:rsidR="00D473EA" w:rsidRDefault="00D473EA">
      <w:r>
        <w:separator/>
      </w:r>
    </w:p>
  </w:endnote>
  <w:endnote w:type="continuationSeparator" w:id="0">
    <w:p w14:paraId="5670C089" w14:textId="77777777" w:rsidR="00D473EA" w:rsidRDefault="00D473EA">
      <w:r>
        <w:continuationSeparator/>
      </w:r>
    </w:p>
  </w:endnote>
  <w:endnote w:type="continuationNotice" w:id="1">
    <w:p w14:paraId="48BD290A" w14:textId="77777777" w:rsidR="00D473EA" w:rsidRDefault="00D47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itstream Charter">
    <w:altName w:val="Times New Roman"/>
    <w:charset w:val="01"/>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4A3" w14:textId="77777777" w:rsidR="00186F28" w:rsidRDefault="00186F2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4A1" w14:textId="72304096" w:rsidR="00186F28" w:rsidRDefault="00186F28">
    <w:pPr>
      <w:pBdr>
        <w:top w:val="nil"/>
        <w:left w:val="nil"/>
        <w:bottom w:val="nil"/>
        <w:right w:val="nil"/>
        <w:between w:val="nil"/>
      </w:pBdr>
      <w:tabs>
        <w:tab w:val="center" w:pos="4513"/>
        <w:tab w:val="right" w:pos="9026"/>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Page </w:t>
    </w:r>
    <w:r>
      <w:rPr>
        <w:rFonts w:ascii="Bookman Old Style" w:eastAsia="Bookman Old Style" w:hAnsi="Bookman Old Style" w:cs="Bookman Old Style"/>
        <w:b/>
        <w:color w:val="000000"/>
        <w:sz w:val="22"/>
        <w:szCs w:val="22"/>
      </w:rPr>
      <w:fldChar w:fldCharType="begin"/>
    </w:r>
    <w:r>
      <w:rPr>
        <w:rFonts w:ascii="Bookman Old Style" w:eastAsia="Bookman Old Style" w:hAnsi="Bookman Old Style" w:cs="Bookman Old Style"/>
        <w:b/>
        <w:color w:val="000000"/>
        <w:sz w:val="22"/>
        <w:szCs w:val="22"/>
      </w:rPr>
      <w:instrText>PAGE</w:instrText>
    </w:r>
    <w:r>
      <w:rPr>
        <w:rFonts w:ascii="Bookman Old Style" w:eastAsia="Bookman Old Style" w:hAnsi="Bookman Old Style" w:cs="Bookman Old Style"/>
        <w:b/>
        <w:color w:val="000000"/>
        <w:sz w:val="22"/>
        <w:szCs w:val="22"/>
      </w:rPr>
      <w:fldChar w:fldCharType="separate"/>
    </w:r>
    <w:r>
      <w:rPr>
        <w:rFonts w:ascii="Bookman Old Style" w:eastAsia="Bookman Old Style" w:hAnsi="Bookman Old Style" w:cs="Bookman Old Style"/>
        <w:b/>
        <w:noProof/>
        <w:color w:val="000000"/>
        <w:sz w:val="22"/>
        <w:szCs w:val="22"/>
      </w:rPr>
      <w:t>87</w:t>
    </w:r>
    <w:r>
      <w:rPr>
        <w:rFonts w:ascii="Bookman Old Style" w:eastAsia="Bookman Old Style" w:hAnsi="Bookman Old Style" w:cs="Bookman Old Style"/>
        <w:b/>
        <w:color w:val="000000"/>
        <w:sz w:val="22"/>
        <w:szCs w:val="22"/>
      </w:rPr>
      <w:fldChar w:fldCharType="end"/>
    </w:r>
    <w:r>
      <w:rPr>
        <w:rFonts w:ascii="Bookman Old Style" w:eastAsia="Bookman Old Style" w:hAnsi="Bookman Old Style" w:cs="Bookman Old Style"/>
        <w:color w:val="000000"/>
        <w:sz w:val="22"/>
        <w:szCs w:val="22"/>
      </w:rPr>
      <w:t xml:space="preserve"> of </w:t>
    </w:r>
    <w:r>
      <w:rPr>
        <w:rFonts w:ascii="Bookman Old Style" w:eastAsia="Bookman Old Style" w:hAnsi="Bookman Old Style" w:cs="Bookman Old Style"/>
        <w:b/>
        <w:color w:val="000000"/>
        <w:sz w:val="22"/>
        <w:szCs w:val="22"/>
      </w:rPr>
      <w:fldChar w:fldCharType="begin"/>
    </w:r>
    <w:r>
      <w:rPr>
        <w:rFonts w:ascii="Bookman Old Style" w:eastAsia="Bookman Old Style" w:hAnsi="Bookman Old Style" w:cs="Bookman Old Style"/>
        <w:b/>
        <w:color w:val="000000"/>
        <w:sz w:val="22"/>
        <w:szCs w:val="22"/>
      </w:rPr>
      <w:instrText>NUMPAGES</w:instrText>
    </w:r>
    <w:r>
      <w:rPr>
        <w:rFonts w:ascii="Bookman Old Style" w:eastAsia="Bookman Old Style" w:hAnsi="Bookman Old Style" w:cs="Bookman Old Style"/>
        <w:b/>
        <w:color w:val="000000"/>
        <w:sz w:val="22"/>
        <w:szCs w:val="22"/>
      </w:rPr>
      <w:fldChar w:fldCharType="separate"/>
    </w:r>
    <w:r>
      <w:rPr>
        <w:rFonts w:ascii="Bookman Old Style" w:eastAsia="Bookman Old Style" w:hAnsi="Bookman Old Style" w:cs="Bookman Old Style"/>
        <w:b/>
        <w:noProof/>
        <w:color w:val="000000"/>
        <w:sz w:val="22"/>
        <w:szCs w:val="22"/>
      </w:rPr>
      <w:t>88</w:t>
    </w:r>
    <w:r>
      <w:rPr>
        <w:rFonts w:ascii="Bookman Old Style" w:eastAsia="Bookman Old Style" w:hAnsi="Bookman Old Style" w:cs="Bookman Old Style"/>
        <w:b/>
        <w:color w:val="000000"/>
        <w:sz w:val="22"/>
        <w:szCs w:val="22"/>
      </w:rPr>
      <w:fldChar w:fldCharType="end"/>
    </w:r>
  </w:p>
  <w:p w14:paraId="000014A2" w14:textId="77777777" w:rsidR="00186F28" w:rsidRDefault="00186F28">
    <w:pPr>
      <w:pBdr>
        <w:top w:val="nil"/>
        <w:left w:val="nil"/>
        <w:bottom w:val="nil"/>
        <w:right w:val="nil"/>
        <w:between w:val="nil"/>
      </w:pBdr>
      <w:tabs>
        <w:tab w:val="center" w:pos="4513"/>
        <w:tab w:val="right" w:pos="9026"/>
      </w:tabs>
      <w:rPr>
        <w:rFonts w:ascii="Bookman Old Style" w:eastAsia="Bookman Old Style" w:hAnsi="Bookman Old Style" w:cs="Bookman Old Styl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4A4" w14:textId="77777777" w:rsidR="00186F28" w:rsidRDefault="00186F2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7218C" w14:textId="77777777" w:rsidR="00D473EA" w:rsidRDefault="00D473EA">
      <w:r>
        <w:separator/>
      </w:r>
    </w:p>
  </w:footnote>
  <w:footnote w:type="continuationSeparator" w:id="0">
    <w:p w14:paraId="363CD917" w14:textId="77777777" w:rsidR="00D473EA" w:rsidRDefault="00D473EA">
      <w:r>
        <w:continuationSeparator/>
      </w:r>
    </w:p>
  </w:footnote>
  <w:footnote w:type="continuationNotice" w:id="1">
    <w:p w14:paraId="40273C2B" w14:textId="77777777" w:rsidR="00D473EA" w:rsidRDefault="00D473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4A0" w14:textId="77777777" w:rsidR="00186F28" w:rsidRDefault="00186F2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49B" w14:textId="77777777" w:rsidR="00186F28" w:rsidRDefault="00186F28">
    <w:pPr>
      <w:widowControl w:val="0"/>
      <w:pBdr>
        <w:top w:val="nil"/>
        <w:left w:val="nil"/>
        <w:bottom w:val="nil"/>
        <w:right w:val="nil"/>
        <w:between w:val="nil"/>
      </w:pBdr>
      <w:spacing w:line="276" w:lineRule="auto"/>
      <w:rPr>
        <w:rFonts w:ascii="Bookman Old Style" w:eastAsia="Bookman Old Style" w:hAnsi="Bookman Old Style" w:cs="Bookman Old Style"/>
        <w:color w:val="FF0000"/>
      </w:rPr>
    </w:pPr>
  </w:p>
  <w:tbl>
    <w:tblPr>
      <w:tblW w:w="10065" w:type="dxa"/>
      <w:tblLayout w:type="fixed"/>
      <w:tblCellMar>
        <w:left w:w="115" w:type="dxa"/>
        <w:right w:w="115" w:type="dxa"/>
      </w:tblCellMar>
      <w:tblLook w:val="0600" w:firstRow="0" w:lastRow="0" w:firstColumn="0" w:lastColumn="0" w:noHBand="1" w:noVBand="1"/>
    </w:tblPr>
    <w:tblGrid>
      <w:gridCol w:w="3355"/>
      <w:gridCol w:w="3355"/>
      <w:gridCol w:w="3355"/>
    </w:tblGrid>
    <w:tr w:rsidR="00186F28" w14:paraId="756CDA5B" w14:textId="77777777" w:rsidTr="00A962A7">
      <w:tc>
        <w:tcPr>
          <w:tcW w:w="3355" w:type="dxa"/>
          <w:shd w:val="clear" w:color="auto" w:fill="auto"/>
        </w:tcPr>
        <w:p w14:paraId="0000149C" w14:textId="77777777" w:rsidR="00186F28" w:rsidRDefault="00186F28">
          <w:pPr>
            <w:pBdr>
              <w:top w:val="nil"/>
              <w:left w:val="nil"/>
              <w:bottom w:val="nil"/>
              <w:right w:val="nil"/>
              <w:between w:val="nil"/>
            </w:pBdr>
            <w:tabs>
              <w:tab w:val="center" w:pos="4513"/>
              <w:tab w:val="right" w:pos="9026"/>
            </w:tabs>
            <w:ind w:left="-115"/>
            <w:rPr>
              <w:color w:val="000000"/>
            </w:rPr>
          </w:pPr>
        </w:p>
      </w:tc>
      <w:tc>
        <w:tcPr>
          <w:tcW w:w="3355" w:type="dxa"/>
          <w:shd w:val="clear" w:color="auto" w:fill="auto"/>
        </w:tcPr>
        <w:p w14:paraId="0000149D" w14:textId="77777777" w:rsidR="00186F28" w:rsidRDefault="00186F28">
          <w:pPr>
            <w:pBdr>
              <w:top w:val="nil"/>
              <w:left w:val="nil"/>
              <w:bottom w:val="nil"/>
              <w:right w:val="nil"/>
              <w:between w:val="nil"/>
            </w:pBdr>
            <w:tabs>
              <w:tab w:val="center" w:pos="4513"/>
              <w:tab w:val="right" w:pos="9026"/>
            </w:tabs>
            <w:jc w:val="center"/>
            <w:rPr>
              <w:color w:val="000000"/>
            </w:rPr>
          </w:pPr>
        </w:p>
      </w:tc>
      <w:tc>
        <w:tcPr>
          <w:tcW w:w="3355" w:type="dxa"/>
          <w:shd w:val="clear" w:color="auto" w:fill="auto"/>
        </w:tcPr>
        <w:p w14:paraId="0000149E" w14:textId="77777777" w:rsidR="00186F28" w:rsidRDefault="00186F28">
          <w:pPr>
            <w:pBdr>
              <w:top w:val="nil"/>
              <w:left w:val="nil"/>
              <w:bottom w:val="nil"/>
              <w:right w:val="nil"/>
              <w:between w:val="nil"/>
            </w:pBdr>
            <w:tabs>
              <w:tab w:val="center" w:pos="4513"/>
              <w:tab w:val="right" w:pos="9026"/>
            </w:tabs>
            <w:ind w:right="-115"/>
            <w:jc w:val="right"/>
            <w:rPr>
              <w:color w:val="000000"/>
            </w:rPr>
          </w:pPr>
        </w:p>
      </w:tc>
    </w:tr>
  </w:tbl>
  <w:p w14:paraId="0000149F" w14:textId="77777777" w:rsidR="00186F28" w:rsidRDefault="00186F28">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49A" w14:textId="77777777" w:rsidR="00186F28" w:rsidRDefault="00186F2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B8D"/>
    <w:multiLevelType w:val="hybridMultilevel"/>
    <w:tmpl w:val="31ECA5DA"/>
    <w:lvl w:ilvl="0" w:tplc="12409136">
      <w:start w:val="1"/>
      <w:numFmt w:val="upp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 w15:restartNumberingAfterBreak="0">
    <w:nsid w:val="024675CE"/>
    <w:multiLevelType w:val="hybridMultilevel"/>
    <w:tmpl w:val="CF7C414C"/>
    <w:lvl w:ilvl="0" w:tplc="917EF60A">
      <w:start w:val="1"/>
      <w:numFmt w:val="lowerRoman"/>
      <w:lvlText w:val="%1."/>
      <w:lvlJc w:val="left"/>
      <w:pPr>
        <w:ind w:left="1080" w:hanging="720"/>
      </w:pPr>
      <w:rPr>
        <w:rFonts w:hint="default"/>
        <w:sz w:val="24"/>
        <w:szCs w:val="24"/>
      </w:rPr>
    </w:lvl>
    <w:lvl w:ilvl="1" w:tplc="BEB015A0">
      <w:start w:val="1"/>
      <w:numFmt w:val="decimal"/>
      <w:lvlText w:val="%2."/>
      <w:lvlJc w:val="left"/>
      <w:pPr>
        <w:ind w:left="-1575" w:hanging="405"/>
      </w:pPr>
      <w:rPr>
        <w:rFonts w:hint="default"/>
        <w:b w:val="0"/>
      </w:r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5151A51"/>
    <w:multiLevelType w:val="multilevel"/>
    <w:tmpl w:val="91E80448"/>
    <w:lvl w:ilvl="0">
      <w:start w:val="1"/>
      <w:numFmt w:val="lowerRoman"/>
      <w:lvlText w:val="%1."/>
      <w:lvlJc w:val="left"/>
      <w:pPr>
        <w:ind w:left="1800" w:hanging="360"/>
      </w:pPr>
      <w:rPr>
        <w:rFonts w:ascii="Bookman Old Style" w:eastAsia="Bookman Old Style" w:hAnsi="Bookman Old Style" w:cs="Bookman Old Style"/>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06081A73"/>
    <w:multiLevelType w:val="hybridMultilevel"/>
    <w:tmpl w:val="AB3CA2E8"/>
    <w:lvl w:ilvl="0" w:tplc="4009001B">
      <w:start w:val="1"/>
      <w:numFmt w:val="lowerRoman"/>
      <w:lvlText w:val="%1."/>
      <w:lvlJc w:val="right"/>
      <w:pPr>
        <w:ind w:left="1854" w:hanging="360"/>
      </w:pPr>
    </w:lvl>
    <w:lvl w:ilvl="1" w:tplc="40090019">
      <w:start w:val="1"/>
      <w:numFmt w:val="lowerLetter"/>
      <w:lvlText w:val="%2."/>
      <w:lvlJc w:val="left"/>
      <w:pPr>
        <w:ind w:left="2574" w:hanging="360"/>
      </w:pPr>
    </w:lvl>
    <w:lvl w:ilvl="2" w:tplc="4009001B">
      <w:start w:val="1"/>
      <w:numFmt w:val="lowerRoman"/>
      <w:lvlText w:val="%3."/>
      <w:lvlJc w:val="right"/>
      <w:pPr>
        <w:ind w:left="3294" w:hanging="180"/>
      </w:pPr>
    </w:lvl>
    <w:lvl w:ilvl="3" w:tplc="4009000F">
      <w:start w:val="1"/>
      <w:numFmt w:val="decimal"/>
      <w:lvlText w:val="%4."/>
      <w:lvlJc w:val="left"/>
      <w:pPr>
        <w:ind w:left="4014" w:hanging="360"/>
      </w:pPr>
    </w:lvl>
    <w:lvl w:ilvl="4" w:tplc="40090019">
      <w:start w:val="1"/>
      <w:numFmt w:val="lowerLetter"/>
      <w:lvlText w:val="%5."/>
      <w:lvlJc w:val="left"/>
      <w:pPr>
        <w:ind w:left="4734" w:hanging="360"/>
      </w:pPr>
    </w:lvl>
    <w:lvl w:ilvl="5" w:tplc="4009001B">
      <w:start w:val="1"/>
      <w:numFmt w:val="lowerRoman"/>
      <w:lvlText w:val="%6."/>
      <w:lvlJc w:val="right"/>
      <w:pPr>
        <w:ind w:left="5454" w:hanging="180"/>
      </w:pPr>
    </w:lvl>
    <w:lvl w:ilvl="6" w:tplc="4009000F">
      <w:start w:val="1"/>
      <w:numFmt w:val="decimal"/>
      <w:lvlText w:val="%7."/>
      <w:lvlJc w:val="left"/>
      <w:pPr>
        <w:ind w:left="6174" w:hanging="360"/>
      </w:pPr>
    </w:lvl>
    <w:lvl w:ilvl="7" w:tplc="40090019">
      <w:start w:val="1"/>
      <w:numFmt w:val="lowerLetter"/>
      <w:lvlText w:val="%8."/>
      <w:lvlJc w:val="left"/>
      <w:pPr>
        <w:ind w:left="6894" w:hanging="360"/>
      </w:pPr>
    </w:lvl>
    <w:lvl w:ilvl="8" w:tplc="4009001B">
      <w:start w:val="1"/>
      <w:numFmt w:val="lowerRoman"/>
      <w:lvlText w:val="%9."/>
      <w:lvlJc w:val="right"/>
      <w:pPr>
        <w:ind w:left="7614" w:hanging="180"/>
      </w:pPr>
    </w:lvl>
  </w:abstractNum>
  <w:abstractNum w:abstractNumId="4" w15:restartNumberingAfterBreak="0">
    <w:nsid w:val="06337DC9"/>
    <w:multiLevelType w:val="hybridMultilevel"/>
    <w:tmpl w:val="CE38B54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EE31B3"/>
    <w:multiLevelType w:val="hybridMultilevel"/>
    <w:tmpl w:val="BDC83B06"/>
    <w:lvl w:ilvl="0" w:tplc="DFE02F8E">
      <w:start w:val="1"/>
      <w:numFmt w:val="lowerRoman"/>
      <w:lvlText w:val="%1."/>
      <w:lvlJc w:val="left"/>
      <w:pPr>
        <w:ind w:left="1080" w:hanging="720"/>
      </w:pPr>
      <w:rPr>
        <w:rFonts w:hint="default"/>
      </w:rPr>
    </w:lvl>
    <w:lvl w:ilvl="1" w:tplc="BEB015A0">
      <w:start w:val="1"/>
      <w:numFmt w:val="decimal"/>
      <w:lvlText w:val="%2."/>
      <w:lvlJc w:val="left"/>
      <w:pPr>
        <w:ind w:left="-1575" w:hanging="405"/>
      </w:pPr>
      <w:rPr>
        <w:rFonts w:hint="default"/>
        <w:b w:val="0"/>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0A6D2F40"/>
    <w:multiLevelType w:val="hybridMultilevel"/>
    <w:tmpl w:val="C4709524"/>
    <w:lvl w:ilvl="0" w:tplc="0A025926">
      <w:start w:val="1"/>
      <w:numFmt w:val="lowerRoman"/>
      <w:lvlText w:val="%1."/>
      <w:lvlJc w:val="left"/>
      <w:pPr>
        <w:ind w:left="1890" w:hanging="720"/>
      </w:pPr>
      <w:rPr>
        <w:rFonts w:ascii="Bookman Old Style" w:eastAsiaTheme="minorHAnsi" w:hAnsi="Bookman Old Style" w:cs="Calibri"/>
      </w:rPr>
    </w:lvl>
    <w:lvl w:ilvl="1" w:tplc="BEB015A0">
      <w:start w:val="1"/>
      <w:numFmt w:val="decimal"/>
      <w:lvlText w:val="%2."/>
      <w:lvlJc w:val="left"/>
      <w:pPr>
        <w:ind w:left="-765" w:hanging="405"/>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A8A125C"/>
    <w:multiLevelType w:val="hybridMultilevel"/>
    <w:tmpl w:val="C4709524"/>
    <w:lvl w:ilvl="0" w:tplc="0A025926">
      <w:start w:val="1"/>
      <w:numFmt w:val="lowerRoman"/>
      <w:lvlText w:val="%1."/>
      <w:lvlJc w:val="left"/>
      <w:pPr>
        <w:ind w:left="1890" w:hanging="720"/>
      </w:pPr>
      <w:rPr>
        <w:rFonts w:ascii="Bookman Old Style" w:eastAsiaTheme="minorHAnsi" w:hAnsi="Bookman Old Style" w:cs="Calibri"/>
      </w:rPr>
    </w:lvl>
    <w:lvl w:ilvl="1" w:tplc="BEB015A0">
      <w:start w:val="1"/>
      <w:numFmt w:val="decimal"/>
      <w:lvlText w:val="%2."/>
      <w:lvlJc w:val="left"/>
      <w:pPr>
        <w:ind w:left="-765" w:hanging="405"/>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AD421C9"/>
    <w:multiLevelType w:val="multilevel"/>
    <w:tmpl w:val="8E7228C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CE73B2A"/>
    <w:multiLevelType w:val="hybridMultilevel"/>
    <w:tmpl w:val="C4709524"/>
    <w:lvl w:ilvl="0" w:tplc="0A025926">
      <w:start w:val="1"/>
      <w:numFmt w:val="lowerRoman"/>
      <w:lvlText w:val="%1."/>
      <w:lvlJc w:val="left"/>
      <w:pPr>
        <w:ind w:left="1890" w:hanging="720"/>
      </w:pPr>
      <w:rPr>
        <w:rFonts w:ascii="Bookman Old Style" w:eastAsiaTheme="minorHAnsi" w:hAnsi="Bookman Old Style" w:cs="Calibri"/>
      </w:rPr>
    </w:lvl>
    <w:lvl w:ilvl="1" w:tplc="BEB015A0">
      <w:start w:val="1"/>
      <w:numFmt w:val="decimal"/>
      <w:lvlText w:val="%2."/>
      <w:lvlJc w:val="left"/>
      <w:pPr>
        <w:ind w:left="-765" w:hanging="405"/>
      </w:pPr>
      <w:rPr>
        <w:rFonts w:hint="default"/>
        <w:b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0F2351C3"/>
    <w:multiLevelType w:val="multilevel"/>
    <w:tmpl w:val="6C2C7060"/>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0FD77E5"/>
    <w:multiLevelType w:val="hybridMultilevel"/>
    <w:tmpl w:val="4FC0C77A"/>
    <w:lvl w:ilvl="0" w:tplc="0FA0D8A4">
      <w:start w:val="1"/>
      <w:numFmt w:val="lowerLetter"/>
      <w:lvlText w:val="%1."/>
      <w:lvlJc w:val="left"/>
      <w:pPr>
        <w:ind w:left="1800" w:hanging="360"/>
      </w:pPr>
      <w:rPr>
        <w:rFonts w:ascii="Bookman Old Style" w:eastAsiaTheme="minorHAnsi" w:hAnsi="Bookman Old Style" w:cstheme="minorBidi"/>
      </w:rPr>
    </w:lvl>
    <w:lvl w:ilvl="1" w:tplc="08090019" w:tentative="1">
      <w:start w:val="1"/>
      <w:numFmt w:val="lowerLetter"/>
      <w:lvlText w:val="%2."/>
      <w:lvlJc w:val="left"/>
      <w:pPr>
        <w:ind w:left="2499" w:hanging="360"/>
      </w:pPr>
    </w:lvl>
    <w:lvl w:ilvl="2" w:tplc="0809001B">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12" w15:restartNumberingAfterBreak="0">
    <w:nsid w:val="14332168"/>
    <w:multiLevelType w:val="hybridMultilevel"/>
    <w:tmpl w:val="221C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F02A29"/>
    <w:multiLevelType w:val="multilevel"/>
    <w:tmpl w:val="942CC23A"/>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7501448"/>
    <w:multiLevelType w:val="hybridMultilevel"/>
    <w:tmpl w:val="4FC0C77A"/>
    <w:lvl w:ilvl="0" w:tplc="0FA0D8A4">
      <w:start w:val="1"/>
      <w:numFmt w:val="lowerLetter"/>
      <w:lvlText w:val="%1."/>
      <w:lvlJc w:val="left"/>
      <w:pPr>
        <w:ind w:left="1440" w:hanging="360"/>
      </w:pPr>
      <w:rPr>
        <w:rFonts w:ascii="Bookman Old Style" w:eastAsiaTheme="minorHAnsi" w:hAnsi="Bookman Old Style" w:cstheme="minorBidi"/>
      </w:rPr>
    </w:lvl>
    <w:lvl w:ilvl="1" w:tplc="08090019" w:tentative="1">
      <w:start w:val="1"/>
      <w:numFmt w:val="lowerLetter"/>
      <w:lvlText w:val="%2."/>
      <w:lvlJc w:val="left"/>
      <w:pPr>
        <w:ind w:left="2139" w:hanging="360"/>
      </w:pPr>
    </w:lvl>
    <w:lvl w:ilvl="2" w:tplc="0809001B">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15" w15:restartNumberingAfterBreak="0">
    <w:nsid w:val="18A07447"/>
    <w:multiLevelType w:val="multilevel"/>
    <w:tmpl w:val="32BCDE9A"/>
    <w:lvl w:ilvl="0">
      <w:start w:val="1"/>
      <w:numFmt w:val="decimal"/>
      <w:lvlText w:val="%1."/>
      <w:lvlJc w:val="left"/>
      <w:pPr>
        <w:ind w:left="1080" w:hanging="360"/>
      </w:pPr>
    </w:lvl>
    <w:lvl w:ilvl="1">
      <w:start w:val="1"/>
      <w:numFmt w:val="decimal"/>
      <w:lvlText w:val="%1.%2."/>
      <w:lvlJc w:val="left"/>
      <w:pPr>
        <w:ind w:left="1500" w:hanging="780"/>
      </w:pPr>
    </w:lvl>
    <w:lvl w:ilvl="2">
      <w:start w:val="1"/>
      <w:numFmt w:val="decimal"/>
      <w:lvlText w:val="%1.%2.%3."/>
      <w:lvlJc w:val="left"/>
      <w:pPr>
        <w:ind w:left="1500" w:hanging="78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6" w15:restartNumberingAfterBreak="0">
    <w:nsid w:val="195D42F9"/>
    <w:multiLevelType w:val="hybridMultilevel"/>
    <w:tmpl w:val="4FC0C77A"/>
    <w:lvl w:ilvl="0" w:tplc="0FA0D8A4">
      <w:start w:val="1"/>
      <w:numFmt w:val="lowerLetter"/>
      <w:lvlText w:val="%1."/>
      <w:lvlJc w:val="left"/>
      <w:pPr>
        <w:ind w:left="1440" w:hanging="360"/>
      </w:pPr>
      <w:rPr>
        <w:rFonts w:ascii="Bookman Old Style" w:eastAsiaTheme="minorHAnsi" w:hAnsi="Bookman Old Style" w:cstheme="minorBidi"/>
      </w:rPr>
    </w:lvl>
    <w:lvl w:ilvl="1" w:tplc="08090019" w:tentative="1">
      <w:start w:val="1"/>
      <w:numFmt w:val="lowerLetter"/>
      <w:lvlText w:val="%2."/>
      <w:lvlJc w:val="left"/>
      <w:pPr>
        <w:ind w:left="2139" w:hanging="360"/>
      </w:pPr>
    </w:lvl>
    <w:lvl w:ilvl="2" w:tplc="0809001B">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17" w15:restartNumberingAfterBreak="0">
    <w:nsid w:val="1A4F0C90"/>
    <w:multiLevelType w:val="hybridMultilevel"/>
    <w:tmpl w:val="86A4A148"/>
    <w:lvl w:ilvl="0" w:tplc="5EDC864C">
      <w:start w:val="1"/>
      <w:numFmt w:val="lowerLetter"/>
      <w:lvlText w:val="%1."/>
      <w:lvlJc w:val="left"/>
      <w:pPr>
        <w:ind w:left="394" w:hanging="360"/>
      </w:pPr>
      <w:rPr>
        <w:rFonts w:hint="default"/>
      </w:rPr>
    </w:lvl>
    <w:lvl w:ilvl="1" w:tplc="40090019" w:tentative="1">
      <w:start w:val="1"/>
      <w:numFmt w:val="lowerLetter"/>
      <w:lvlText w:val="%2."/>
      <w:lvlJc w:val="left"/>
      <w:pPr>
        <w:ind w:left="1114" w:hanging="360"/>
      </w:pPr>
    </w:lvl>
    <w:lvl w:ilvl="2" w:tplc="4009001B" w:tentative="1">
      <w:start w:val="1"/>
      <w:numFmt w:val="lowerRoman"/>
      <w:lvlText w:val="%3."/>
      <w:lvlJc w:val="right"/>
      <w:pPr>
        <w:ind w:left="1834" w:hanging="180"/>
      </w:pPr>
    </w:lvl>
    <w:lvl w:ilvl="3" w:tplc="4009000F" w:tentative="1">
      <w:start w:val="1"/>
      <w:numFmt w:val="decimal"/>
      <w:lvlText w:val="%4."/>
      <w:lvlJc w:val="left"/>
      <w:pPr>
        <w:ind w:left="2554" w:hanging="360"/>
      </w:pPr>
    </w:lvl>
    <w:lvl w:ilvl="4" w:tplc="40090019" w:tentative="1">
      <w:start w:val="1"/>
      <w:numFmt w:val="lowerLetter"/>
      <w:lvlText w:val="%5."/>
      <w:lvlJc w:val="left"/>
      <w:pPr>
        <w:ind w:left="3274" w:hanging="360"/>
      </w:pPr>
    </w:lvl>
    <w:lvl w:ilvl="5" w:tplc="4009001B" w:tentative="1">
      <w:start w:val="1"/>
      <w:numFmt w:val="lowerRoman"/>
      <w:lvlText w:val="%6."/>
      <w:lvlJc w:val="right"/>
      <w:pPr>
        <w:ind w:left="3994" w:hanging="180"/>
      </w:pPr>
    </w:lvl>
    <w:lvl w:ilvl="6" w:tplc="4009000F" w:tentative="1">
      <w:start w:val="1"/>
      <w:numFmt w:val="decimal"/>
      <w:lvlText w:val="%7."/>
      <w:lvlJc w:val="left"/>
      <w:pPr>
        <w:ind w:left="4714" w:hanging="360"/>
      </w:pPr>
    </w:lvl>
    <w:lvl w:ilvl="7" w:tplc="40090019" w:tentative="1">
      <w:start w:val="1"/>
      <w:numFmt w:val="lowerLetter"/>
      <w:lvlText w:val="%8."/>
      <w:lvlJc w:val="left"/>
      <w:pPr>
        <w:ind w:left="5434" w:hanging="360"/>
      </w:pPr>
    </w:lvl>
    <w:lvl w:ilvl="8" w:tplc="4009001B" w:tentative="1">
      <w:start w:val="1"/>
      <w:numFmt w:val="lowerRoman"/>
      <w:lvlText w:val="%9."/>
      <w:lvlJc w:val="right"/>
      <w:pPr>
        <w:ind w:left="6154" w:hanging="180"/>
      </w:pPr>
    </w:lvl>
  </w:abstractNum>
  <w:abstractNum w:abstractNumId="18" w15:restartNumberingAfterBreak="0">
    <w:nsid w:val="1ECE0EB1"/>
    <w:multiLevelType w:val="multilevel"/>
    <w:tmpl w:val="B0EE09E2"/>
    <w:lvl w:ilvl="0">
      <w:start w:val="2"/>
      <w:numFmt w:val="decimal"/>
      <w:lvlText w:val="%1"/>
      <w:lvlJc w:val="left"/>
      <w:pPr>
        <w:ind w:left="576" w:hanging="576"/>
      </w:pPr>
    </w:lvl>
    <w:lvl w:ilvl="1">
      <w:start w:val="3"/>
      <w:numFmt w:val="decimal"/>
      <w:lvlText w:val="%1.%2"/>
      <w:lvlJc w:val="left"/>
      <w:pPr>
        <w:ind w:left="741" w:hanging="720"/>
      </w:pPr>
    </w:lvl>
    <w:lvl w:ilvl="2">
      <w:start w:val="1"/>
      <w:numFmt w:val="lowerRoman"/>
      <w:lvlText w:val="%3."/>
      <w:lvlJc w:val="left"/>
      <w:pPr>
        <w:ind w:left="762" w:hanging="720"/>
      </w:pPr>
      <w:rPr>
        <w:rFonts w:ascii="Bookman Old Style" w:eastAsia="Bookman Old Style" w:hAnsi="Bookman Old Style" w:cs="Bookman Old Style"/>
      </w:rPr>
    </w:lvl>
    <w:lvl w:ilvl="3">
      <w:start w:val="1"/>
      <w:numFmt w:val="decimal"/>
      <w:lvlText w:val="%1.%2.%3.%4"/>
      <w:lvlJc w:val="left"/>
      <w:pPr>
        <w:ind w:left="1143" w:hanging="1080"/>
      </w:pPr>
    </w:lvl>
    <w:lvl w:ilvl="4">
      <w:start w:val="1"/>
      <w:numFmt w:val="decimal"/>
      <w:lvlText w:val="%1.%2.%3.%4.%5"/>
      <w:lvlJc w:val="left"/>
      <w:pPr>
        <w:ind w:left="1164" w:hanging="1080"/>
      </w:pPr>
    </w:lvl>
    <w:lvl w:ilvl="5">
      <w:start w:val="1"/>
      <w:numFmt w:val="decimal"/>
      <w:lvlText w:val="%1.%2.%3.%4.%5.%6"/>
      <w:lvlJc w:val="left"/>
      <w:pPr>
        <w:ind w:left="1545" w:hanging="1440"/>
      </w:pPr>
    </w:lvl>
    <w:lvl w:ilvl="6">
      <w:start w:val="1"/>
      <w:numFmt w:val="decimal"/>
      <w:lvlText w:val="%1.%2.%3.%4.%5.%6.%7"/>
      <w:lvlJc w:val="left"/>
      <w:pPr>
        <w:ind w:left="1926" w:hanging="1800"/>
      </w:pPr>
    </w:lvl>
    <w:lvl w:ilvl="7">
      <w:start w:val="1"/>
      <w:numFmt w:val="decimal"/>
      <w:lvlText w:val="%1.%2.%3.%4.%5.%6.%7.%8"/>
      <w:lvlJc w:val="left"/>
      <w:pPr>
        <w:ind w:left="1947" w:hanging="1800"/>
      </w:pPr>
    </w:lvl>
    <w:lvl w:ilvl="8">
      <w:start w:val="1"/>
      <w:numFmt w:val="decimal"/>
      <w:lvlText w:val="%1.%2.%3.%4.%5.%6.%7.%8.%9"/>
      <w:lvlJc w:val="left"/>
      <w:pPr>
        <w:ind w:left="2328" w:hanging="2160"/>
      </w:pPr>
    </w:lvl>
  </w:abstractNum>
  <w:abstractNum w:abstractNumId="19" w15:restartNumberingAfterBreak="0">
    <w:nsid w:val="20E40D2F"/>
    <w:multiLevelType w:val="hybridMultilevel"/>
    <w:tmpl w:val="BDC83B06"/>
    <w:lvl w:ilvl="0" w:tplc="DFE02F8E">
      <w:start w:val="1"/>
      <w:numFmt w:val="lowerRoman"/>
      <w:lvlText w:val="%1."/>
      <w:lvlJc w:val="left"/>
      <w:pPr>
        <w:ind w:left="1080" w:hanging="720"/>
      </w:pPr>
      <w:rPr>
        <w:rFonts w:hint="default"/>
      </w:rPr>
    </w:lvl>
    <w:lvl w:ilvl="1" w:tplc="BEB015A0">
      <w:start w:val="1"/>
      <w:numFmt w:val="decimal"/>
      <w:lvlText w:val="%2."/>
      <w:lvlJc w:val="left"/>
      <w:pPr>
        <w:ind w:left="-1575" w:hanging="405"/>
      </w:pPr>
      <w:rPr>
        <w:rFonts w:hint="default"/>
        <w:b w:val="0"/>
      </w:rPr>
    </w:lvl>
    <w:lvl w:ilvl="2" w:tplc="0409001B">
      <w:start w:val="1"/>
      <w:numFmt w:val="lowerRoman"/>
      <w:lvlText w:val="%3."/>
      <w:lvlJc w:val="right"/>
      <w:pPr>
        <w:ind w:left="1170" w:hanging="180"/>
      </w:p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21974657"/>
    <w:multiLevelType w:val="hybridMultilevel"/>
    <w:tmpl w:val="4FC0C77A"/>
    <w:lvl w:ilvl="0" w:tplc="0FA0D8A4">
      <w:start w:val="1"/>
      <w:numFmt w:val="lowerLetter"/>
      <w:lvlText w:val="%1."/>
      <w:lvlJc w:val="left"/>
      <w:pPr>
        <w:ind w:left="1800" w:hanging="360"/>
      </w:pPr>
      <w:rPr>
        <w:rFonts w:ascii="Bookman Old Style" w:eastAsiaTheme="minorHAnsi" w:hAnsi="Bookman Old Style" w:cstheme="minorBidi"/>
      </w:rPr>
    </w:lvl>
    <w:lvl w:ilvl="1" w:tplc="08090019" w:tentative="1">
      <w:start w:val="1"/>
      <w:numFmt w:val="lowerLetter"/>
      <w:lvlText w:val="%2."/>
      <w:lvlJc w:val="left"/>
      <w:pPr>
        <w:ind w:left="2499" w:hanging="360"/>
      </w:pPr>
    </w:lvl>
    <w:lvl w:ilvl="2" w:tplc="0809001B">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21" w15:restartNumberingAfterBreak="0">
    <w:nsid w:val="21B72C04"/>
    <w:multiLevelType w:val="multilevel"/>
    <w:tmpl w:val="66540D9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strike w:val="0"/>
        <w:color w:val="auto"/>
      </w:rPr>
    </w:lvl>
    <w:lvl w:ilvl="2">
      <w:start w:val="1"/>
      <w:numFmt w:val="lowerRoman"/>
      <w:lvlText w:val="%3."/>
      <w:lvlJc w:val="left"/>
      <w:pPr>
        <w:ind w:left="1440" w:hanging="720"/>
      </w:pPr>
      <w:rPr>
        <w:rFonts w:ascii="Bookman Old Style" w:eastAsiaTheme="minorHAnsi" w:hAnsi="Bookman Old Style" w:cs="Calibri"/>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25E50A98"/>
    <w:multiLevelType w:val="multilevel"/>
    <w:tmpl w:val="ED92778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28620311"/>
    <w:multiLevelType w:val="multilevel"/>
    <w:tmpl w:val="2306E23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9B00768"/>
    <w:multiLevelType w:val="hybridMultilevel"/>
    <w:tmpl w:val="F4F6205A"/>
    <w:lvl w:ilvl="0" w:tplc="9A7E6AC6">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29F007AA"/>
    <w:multiLevelType w:val="multilevel"/>
    <w:tmpl w:val="58B81FE8"/>
    <w:lvl w:ilvl="0">
      <w:start w:val="12"/>
      <w:numFmt w:val="decimal"/>
      <w:lvlText w:val="%1"/>
      <w:lvlJc w:val="left"/>
      <w:pPr>
        <w:ind w:left="504" w:hanging="504"/>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2A2E57C7"/>
    <w:multiLevelType w:val="hybridMultilevel"/>
    <w:tmpl w:val="4FC0C77A"/>
    <w:lvl w:ilvl="0" w:tplc="0FA0D8A4">
      <w:start w:val="1"/>
      <w:numFmt w:val="lowerLetter"/>
      <w:lvlText w:val="%1."/>
      <w:lvlJc w:val="left"/>
      <w:pPr>
        <w:ind w:left="1800" w:hanging="360"/>
      </w:pPr>
      <w:rPr>
        <w:rFonts w:ascii="Bookman Old Style" w:eastAsiaTheme="minorHAnsi" w:hAnsi="Bookman Old Style" w:cstheme="minorBidi"/>
      </w:rPr>
    </w:lvl>
    <w:lvl w:ilvl="1" w:tplc="08090019" w:tentative="1">
      <w:start w:val="1"/>
      <w:numFmt w:val="lowerLetter"/>
      <w:lvlText w:val="%2."/>
      <w:lvlJc w:val="left"/>
      <w:pPr>
        <w:ind w:left="2499" w:hanging="360"/>
      </w:pPr>
    </w:lvl>
    <w:lvl w:ilvl="2" w:tplc="0809001B">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27" w15:restartNumberingAfterBreak="0">
    <w:nsid w:val="2A4B3879"/>
    <w:multiLevelType w:val="multilevel"/>
    <w:tmpl w:val="83A26332"/>
    <w:lvl w:ilvl="0">
      <w:start w:val="1"/>
      <w:numFmt w:val="lowerRoman"/>
      <w:lvlText w:val="%1."/>
      <w:lvlJc w:val="left"/>
      <w:pPr>
        <w:ind w:left="1620" w:hanging="360"/>
      </w:pPr>
      <w:rPr>
        <w:rFonts w:ascii="Bookman Old Style" w:eastAsia="Bookman Old Style" w:hAnsi="Bookman Old Style" w:cs="Bookman Old Style"/>
        <w:b w:val="0"/>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28" w15:restartNumberingAfterBreak="0">
    <w:nsid w:val="2AE53D33"/>
    <w:multiLevelType w:val="multilevel"/>
    <w:tmpl w:val="E2CA15BA"/>
    <w:lvl w:ilvl="0">
      <w:start w:val="10"/>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1"/>
      <w:numFmt w:val="decimal"/>
      <w:lvlText w:val="%1.%2.%3."/>
      <w:lvlJc w:val="left"/>
      <w:pPr>
        <w:ind w:left="825" w:hanging="825"/>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06D0D2E"/>
    <w:multiLevelType w:val="hybridMultilevel"/>
    <w:tmpl w:val="BDC83B06"/>
    <w:lvl w:ilvl="0" w:tplc="DFE02F8E">
      <w:start w:val="1"/>
      <w:numFmt w:val="lowerRoman"/>
      <w:lvlText w:val="%1."/>
      <w:lvlJc w:val="left"/>
      <w:pPr>
        <w:ind w:left="2520" w:hanging="720"/>
      </w:pPr>
      <w:rPr>
        <w:rFonts w:hint="default"/>
      </w:rPr>
    </w:lvl>
    <w:lvl w:ilvl="1" w:tplc="BEB015A0">
      <w:start w:val="1"/>
      <w:numFmt w:val="decimal"/>
      <w:lvlText w:val="%2."/>
      <w:lvlJc w:val="left"/>
      <w:pPr>
        <w:ind w:left="-135" w:hanging="405"/>
      </w:pPr>
      <w:rPr>
        <w:rFonts w:hint="default"/>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30F73621"/>
    <w:multiLevelType w:val="multilevel"/>
    <w:tmpl w:val="1272F1E0"/>
    <w:lvl w:ilvl="0">
      <w:start w:val="6"/>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310D0393"/>
    <w:multiLevelType w:val="multilevel"/>
    <w:tmpl w:val="23EECB3A"/>
    <w:lvl w:ilvl="0">
      <w:start w:val="10"/>
      <w:numFmt w:val="decimal"/>
      <w:lvlText w:val="%1"/>
      <w:lvlJc w:val="left"/>
      <w:pPr>
        <w:ind w:left="552" w:hanging="552"/>
      </w:pPr>
    </w:lvl>
    <w:lvl w:ilvl="1">
      <w:start w:val="1"/>
      <w:numFmt w:val="decimal"/>
      <w:lvlText w:val="%1.%2"/>
      <w:lvlJc w:val="left"/>
      <w:pPr>
        <w:ind w:left="720" w:hanging="720"/>
      </w:pPr>
      <w:rPr>
        <w:rFonts w:ascii="Bookman Old Style" w:hAnsi="Bookman Old Style" w:hint="default"/>
        <w:b w:val="0"/>
      </w:rPr>
    </w:lvl>
    <w:lvl w:ilvl="2">
      <w:start w:val="1"/>
      <w:numFmt w:val="lowerRoman"/>
      <w:lvlText w:val="%3."/>
      <w:lvlJc w:val="left"/>
      <w:pPr>
        <w:ind w:left="720" w:hanging="720"/>
      </w:pPr>
      <w:rPr>
        <w:rFonts w:ascii="Bookman Old Style" w:eastAsia="Bookman Old Style" w:hAnsi="Bookman Old Style" w:cs="Bookman Old Style"/>
        <w:color w:va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32715456"/>
    <w:multiLevelType w:val="hybridMultilevel"/>
    <w:tmpl w:val="4FC0C77A"/>
    <w:lvl w:ilvl="0" w:tplc="0FA0D8A4">
      <w:start w:val="1"/>
      <w:numFmt w:val="lowerLetter"/>
      <w:lvlText w:val="%1."/>
      <w:lvlJc w:val="left"/>
      <w:pPr>
        <w:ind w:left="1800" w:hanging="360"/>
      </w:pPr>
      <w:rPr>
        <w:rFonts w:ascii="Bookman Old Style" w:eastAsiaTheme="minorHAnsi" w:hAnsi="Bookman Old Style" w:cstheme="minorBidi"/>
      </w:rPr>
    </w:lvl>
    <w:lvl w:ilvl="1" w:tplc="08090019" w:tentative="1">
      <w:start w:val="1"/>
      <w:numFmt w:val="lowerLetter"/>
      <w:lvlText w:val="%2."/>
      <w:lvlJc w:val="left"/>
      <w:pPr>
        <w:ind w:left="2499" w:hanging="360"/>
      </w:pPr>
    </w:lvl>
    <w:lvl w:ilvl="2" w:tplc="0809001B">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33" w15:restartNumberingAfterBreak="0">
    <w:nsid w:val="33714143"/>
    <w:multiLevelType w:val="hybridMultilevel"/>
    <w:tmpl w:val="EB98B3F8"/>
    <w:lvl w:ilvl="0" w:tplc="E8B4D804">
      <w:start w:val="1"/>
      <w:numFmt w:val="lowerLetter"/>
      <w:lvlText w:val="%1."/>
      <w:lvlJc w:val="left"/>
      <w:pPr>
        <w:ind w:left="360" w:hanging="360"/>
      </w:pPr>
      <w:rPr>
        <w:rFonts w:hint="default"/>
        <w:b w:val="0"/>
      </w:rPr>
    </w:lvl>
    <w:lvl w:ilvl="1" w:tplc="40090019" w:tentative="1">
      <w:start w:val="1"/>
      <w:numFmt w:val="lowerLetter"/>
      <w:lvlText w:val="%2."/>
      <w:lvlJc w:val="left"/>
      <w:pPr>
        <w:ind w:left="1114" w:hanging="360"/>
      </w:pPr>
    </w:lvl>
    <w:lvl w:ilvl="2" w:tplc="4009001B" w:tentative="1">
      <w:start w:val="1"/>
      <w:numFmt w:val="lowerRoman"/>
      <w:lvlText w:val="%3."/>
      <w:lvlJc w:val="right"/>
      <w:pPr>
        <w:ind w:left="1834" w:hanging="180"/>
      </w:pPr>
    </w:lvl>
    <w:lvl w:ilvl="3" w:tplc="4009000F" w:tentative="1">
      <w:start w:val="1"/>
      <w:numFmt w:val="decimal"/>
      <w:lvlText w:val="%4."/>
      <w:lvlJc w:val="left"/>
      <w:pPr>
        <w:ind w:left="2554" w:hanging="360"/>
      </w:pPr>
    </w:lvl>
    <w:lvl w:ilvl="4" w:tplc="40090019" w:tentative="1">
      <w:start w:val="1"/>
      <w:numFmt w:val="lowerLetter"/>
      <w:lvlText w:val="%5."/>
      <w:lvlJc w:val="left"/>
      <w:pPr>
        <w:ind w:left="3274" w:hanging="360"/>
      </w:pPr>
    </w:lvl>
    <w:lvl w:ilvl="5" w:tplc="4009001B" w:tentative="1">
      <w:start w:val="1"/>
      <w:numFmt w:val="lowerRoman"/>
      <w:lvlText w:val="%6."/>
      <w:lvlJc w:val="right"/>
      <w:pPr>
        <w:ind w:left="3994" w:hanging="180"/>
      </w:pPr>
    </w:lvl>
    <w:lvl w:ilvl="6" w:tplc="4009000F" w:tentative="1">
      <w:start w:val="1"/>
      <w:numFmt w:val="decimal"/>
      <w:lvlText w:val="%7."/>
      <w:lvlJc w:val="left"/>
      <w:pPr>
        <w:ind w:left="4714" w:hanging="360"/>
      </w:pPr>
    </w:lvl>
    <w:lvl w:ilvl="7" w:tplc="40090019" w:tentative="1">
      <w:start w:val="1"/>
      <w:numFmt w:val="lowerLetter"/>
      <w:lvlText w:val="%8."/>
      <w:lvlJc w:val="left"/>
      <w:pPr>
        <w:ind w:left="5434" w:hanging="360"/>
      </w:pPr>
    </w:lvl>
    <w:lvl w:ilvl="8" w:tplc="4009001B" w:tentative="1">
      <w:start w:val="1"/>
      <w:numFmt w:val="lowerRoman"/>
      <w:lvlText w:val="%9."/>
      <w:lvlJc w:val="right"/>
      <w:pPr>
        <w:ind w:left="6154" w:hanging="180"/>
      </w:pPr>
    </w:lvl>
  </w:abstractNum>
  <w:abstractNum w:abstractNumId="34" w15:restartNumberingAfterBreak="0">
    <w:nsid w:val="33B904C3"/>
    <w:multiLevelType w:val="multilevel"/>
    <w:tmpl w:val="55E48602"/>
    <w:lvl w:ilvl="0">
      <w:start w:val="15"/>
      <w:numFmt w:val="decimal"/>
      <w:lvlText w:val="%1"/>
      <w:lvlJc w:val="left"/>
      <w:pPr>
        <w:ind w:left="525" w:hanging="525"/>
      </w:pPr>
      <w:rPr>
        <w:rFonts w:eastAsia="Bookman Old Style" w:hint="default"/>
        <w:color w:val="000000"/>
      </w:rPr>
    </w:lvl>
    <w:lvl w:ilvl="1">
      <w:start w:val="1"/>
      <w:numFmt w:val="decimal"/>
      <w:lvlText w:val="%1.%2"/>
      <w:lvlJc w:val="left"/>
      <w:pPr>
        <w:ind w:left="1440" w:hanging="720"/>
      </w:pPr>
      <w:rPr>
        <w:rFonts w:eastAsia="Bookman Old Style" w:hint="default"/>
        <w:b w:val="0"/>
        <w:strike w:val="0"/>
        <w:color w:val="000000"/>
      </w:rPr>
    </w:lvl>
    <w:lvl w:ilvl="2">
      <w:start w:val="1"/>
      <w:numFmt w:val="decimal"/>
      <w:lvlText w:val="%1.%2.%3"/>
      <w:lvlJc w:val="left"/>
      <w:pPr>
        <w:ind w:left="2160" w:hanging="720"/>
      </w:pPr>
      <w:rPr>
        <w:rFonts w:eastAsia="Bookman Old Style" w:hint="default"/>
        <w:color w:val="000000"/>
      </w:rPr>
    </w:lvl>
    <w:lvl w:ilvl="3">
      <w:start w:val="1"/>
      <w:numFmt w:val="decimal"/>
      <w:lvlText w:val="%1.%2.%3.%4"/>
      <w:lvlJc w:val="left"/>
      <w:pPr>
        <w:ind w:left="3240" w:hanging="1080"/>
      </w:pPr>
      <w:rPr>
        <w:rFonts w:eastAsia="Bookman Old Style" w:hint="default"/>
        <w:color w:val="000000"/>
      </w:rPr>
    </w:lvl>
    <w:lvl w:ilvl="4">
      <w:start w:val="1"/>
      <w:numFmt w:val="decimal"/>
      <w:lvlText w:val="%1.%2.%3.%4.%5"/>
      <w:lvlJc w:val="left"/>
      <w:pPr>
        <w:ind w:left="3960" w:hanging="1080"/>
      </w:pPr>
      <w:rPr>
        <w:rFonts w:eastAsia="Bookman Old Style" w:hint="default"/>
        <w:color w:val="000000"/>
      </w:rPr>
    </w:lvl>
    <w:lvl w:ilvl="5">
      <w:start w:val="1"/>
      <w:numFmt w:val="decimal"/>
      <w:lvlText w:val="%1.%2.%3.%4.%5.%6"/>
      <w:lvlJc w:val="left"/>
      <w:pPr>
        <w:ind w:left="5040" w:hanging="1440"/>
      </w:pPr>
      <w:rPr>
        <w:rFonts w:eastAsia="Bookman Old Style" w:hint="default"/>
        <w:color w:val="000000"/>
      </w:rPr>
    </w:lvl>
    <w:lvl w:ilvl="6">
      <w:start w:val="1"/>
      <w:numFmt w:val="decimal"/>
      <w:lvlText w:val="%1.%2.%3.%4.%5.%6.%7"/>
      <w:lvlJc w:val="left"/>
      <w:pPr>
        <w:ind w:left="6120" w:hanging="1800"/>
      </w:pPr>
      <w:rPr>
        <w:rFonts w:eastAsia="Bookman Old Style" w:hint="default"/>
        <w:color w:val="000000"/>
      </w:rPr>
    </w:lvl>
    <w:lvl w:ilvl="7">
      <w:start w:val="1"/>
      <w:numFmt w:val="decimal"/>
      <w:lvlText w:val="%1.%2.%3.%4.%5.%6.%7.%8"/>
      <w:lvlJc w:val="left"/>
      <w:pPr>
        <w:ind w:left="6840" w:hanging="1800"/>
      </w:pPr>
      <w:rPr>
        <w:rFonts w:eastAsia="Bookman Old Style" w:hint="default"/>
        <w:color w:val="000000"/>
      </w:rPr>
    </w:lvl>
    <w:lvl w:ilvl="8">
      <w:start w:val="1"/>
      <w:numFmt w:val="decimal"/>
      <w:lvlText w:val="%1.%2.%3.%4.%5.%6.%7.%8.%9"/>
      <w:lvlJc w:val="left"/>
      <w:pPr>
        <w:ind w:left="7920" w:hanging="2160"/>
      </w:pPr>
      <w:rPr>
        <w:rFonts w:eastAsia="Bookman Old Style" w:hint="default"/>
        <w:color w:val="000000"/>
      </w:rPr>
    </w:lvl>
  </w:abstractNum>
  <w:abstractNum w:abstractNumId="35" w15:restartNumberingAfterBreak="0">
    <w:nsid w:val="359670DD"/>
    <w:multiLevelType w:val="hybridMultilevel"/>
    <w:tmpl w:val="BDC83B06"/>
    <w:lvl w:ilvl="0" w:tplc="DFE02F8E">
      <w:start w:val="1"/>
      <w:numFmt w:val="lowerRoman"/>
      <w:lvlText w:val="%1."/>
      <w:lvlJc w:val="left"/>
      <w:pPr>
        <w:ind w:left="1800" w:hanging="720"/>
      </w:pPr>
      <w:rPr>
        <w:rFonts w:hint="default"/>
      </w:rPr>
    </w:lvl>
    <w:lvl w:ilvl="1" w:tplc="BEB015A0">
      <w:start w:val="1"/>
      <w:numFmt w:val="decimal"/>
      <w:lvlText w:val="%2."/>
      <w:lvlJc w:val="left"/>
      <w:pPr>
        <w:ind w:left="-855" w:hanging="405"/>
      </w:pPr>
      <w:rPr>
        <w:rFonts w:hint="default"/>
        <w:b w:val="0"/>
      </w:rPr>
    </w:lvl>
    <w:lvl w:ilvl="2" w:tplc="0409001B">
      <w:start w:val="1"/>
      <w:numFmt w:val="lowerRoman"/>
      <w:lvlText w:val="%3."/>
      <w:lvlJc w:val="right"/>
      <w:pPr>
        <w:ind w:left="189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36BC7952"/>
    <w:multiLevelType w:val="multilevel"/>
    <w:tmpl w:val="42D0BBD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869652D"/>
    <w:multiLevelType w:val="multilevel"/>
    <w:tmpl w:val="7A9E98B2"/>
    <w:lvl w:ilvl="0">
      <w:start w:val="1"/>
      <w:numFmt w:val="upperRoman"/>
      <w:lvlText w:val="%1."/>
      <w:lvlJc w:val="right"/>
      <w:pPr>
        <w:ind w:left="810" w:hanging="360"/>
      </w:pPr>
    </w:lvl>
    <w:lvl w:ilvl="1">
      <w:start w:val="1"/>
      <w:numFmt w:val="lowerRoman"/>
      <w:lvlText w:val="%2."/>
      <w:lvlJc w:val="righ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Roman"/>
      <w:lvlText w:val="%5."/>
      <w:lvlJc w:val="left"/>
      <w:pPr>
        <w:ind w:left="3690" w:hanging="360"/>
      </w:pPr>
      <w:rPr>
        <w:rFonts w:ascii="Bookman Old Style" w:eastAsia="Bookman Old Style" w:hAnsi="Bookman Old Style" w:cs="Bookman Old Style"/>
      </w:r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8" w15:restartNumberingAfterBreak="0">
    <w:nsid w:val="3C996714"/>
    <w:multiLevelType w:val="multilevel"/>
    <w:tmpl w:val="032A9B54"/>
    <w:lvl w:ilvl="0">
      <w:start w:val="1"/>
      <w:numFmt w:val="decimal"/>
      <w:lvlText w:val="%1."/>
      <w:lvlJc w:val="left"/>
      <w:pPr>
        <w:ind w:left="405" w:hanging="405"/>
      </w:pPr>
      <w:rPr>
        <w:rFonts w:ascii="Bookman Old Style" w:eastAsiaTheme="minorHAnsi" w:hAnsi="Bookman Old Style" w:cs="Times New Roman" w:hint="default"/>
        <w:b/>
        <w:sz w:val="24"/>
        <w:szCs w:val="24"/>
      </w:rPr>
    </w:lvl>
    <w:lvl w:ilvl="1">
      <w:start w:val="1"/>
      <w:numFmt w:val="decimal"/>
      <w:lvlText w:val="%1.%2"/>
      <w:lvlJc w:val="left"/>
      <w:pPr>
        <w:ind w:left="496" w:hanging="405"/>
      </w:pPr>
      <w:rPr>
        <w:rFonts w:ascii="Bookman Old Style" w:eastAsia="Bookman Old Style" w:hAnsi="Bookman Old Style" w:cs="Bookman Old Style"/>
        <w:b w:val="0"/>
        <w:sz w:val="24"/>
        <w:szCs w:val="24"/>
      </w:rPr>
    </w:lvl>
    <w:lvl w:ilvl="2">
      <w:start w:val="1"/>
      <w:numFmt w:val="decimal"/>
      <w:lvlText w:val="%1.%2.%3"/>
      <w:lvlJc w:val="left"/>
      <w:pPr>
        <w:ind w:left="902" w:hanging="720"/>
      </w:pPr>
      <w:rPr>
        <w:rFonts w:ascii="Bookman Old Style" w:eastAsia="Bookman Old Style" w:hAnsi="Bookman Old Style" w:cs="Bookman Old Style"/>
        <w:sz w:val="24"/>
        <w:szCs w:val="24"/>
      </w:rPr>
    </w:lvl>
    <w:lvl w:ilvl="3">
      <w:start w:val="1"/>
      <w:numFmt w:val="decimal"/>
      <w:lvlText w:val="%1.%2.%3.%4"/>
      <w:lvlJc w:val="left"/>
      <w:pPr>
        <w:ind w:left="993" w:hanging="720"/>
      </w:pPr>
      <w:rPr>
        <w:rFonts w:ascii="Arial" w:eastAsia="Arial" w:hAnsi="Arial" w:cs="Arial"/>
        <w:sz w:val="24"/>
        <w:szCs w:val="24"/>
      </w:rPr>
    </w:lvl>
    <w:lvl w:ilvl="4">
      <w:start w:val="1"/>
      <w:numFmt w:val="decimal"/>
      <w:lvlText w:val="%1.%2.%3.%4.%5"/>
      <w:lvlJc w:val="left"/>
      <w:pPr>
        <w:ind w:left="1444" w:hanging="1080"/>
      </w:pPr>
      <w:rPr>
        <w:rFonts w:ascii="Arial" w:eastAsia="Arial" w:hAnsi="Arial" w:cs="Arial"/>
        <w:sz w:val="24"/>
        <w:szCs w:val="24"/>
      </w:rPr>
    </w:lvl>
    <w:lvl w:ilvl="5">
      <w:start w:val="1"/>
      <w:numFmt w:val="decimal"/>
      <w:lvlText w:val="%1.%2.%3.%4.%5.%6"/>
      <w:lvlJc w:val="left"/>
      <w:pPr>
        <w:ind w:left="1535" w:hanging="1080"/>
      </w:pPr>
      <w:rPr>
        <w:rFonts w:ascii="Arial" w:eastAsia="Arial" w:hAnsi="Arial" w:cs="Arial"/>
        <w:sz w:val="24"/>
        <w:szCs w:val="24"/>
      </w:rPr>
    </w:lvl>
    <w:lvl w:ilvl="6">
      <w:start w:val="1"/>
      <w:numFmt w:val="decimal"/>
      <w:lvlText w:val="%1.%2.%3.%4.%5.%6.%7"/>
      <w:lvlJc w:val="left"/>
      <w:pPr>
        <w:ind w:left="1986" w:hanging="1440"/>
      </w:pPr>
      <w:rPr>
        <w:rFonts w:ascii="Arial" w:eastAsia="Arial" w:hAnsi="Arial" w:cs="Arial"/>
        <w:sz w:val="24"/>
        <w:szCs w:val="24"/>
      </w:rPr>
    </w:lvl>
    <w:lvl w:ilvl="7">
      <w:start w:val="1"/>
      <w:numFmt w:val="decimal"/>
      <w:lvlText w:val="%1.%2.%3.%4.%5.%6.%7.%8"/>
      <w:lvlJc w:val="left"/>
      <w:pPr>
        <w:ind w:left="2077" w:hanging="1440"/>
      </w:pPr>
      <w:rPr>
        <w:rFonts w:ascii="Arial" w:eastAsia="Arial" w:hAnsi="Arial" w:cs="Arial"/>
        <w:sz w:val="24"/>
        <w:szCs w:val="24"/>
      </w:rPr>
    </w:lvl>
    <w:lvl w:ilvl="8">
      <w:start w:val="1"/>
      <w:numFmt w:val="decimal"/>
      <w:lvlText w:val="%1.%2.%3.%4.%5.%6.%7.%8.%9"/>
      <w:lvlJc w:val="left"/>
      <w:pPr>
        <w:ind w:left="2528" w:hanging="1800"/>
      </w:pPr>
      <w:rPr>
        <w:rFonts w:ascii="Arial" w:eastAsia="Arial" w:hAnsi="Arial" w:cs="Arial"/>
        <w:sz w:val="24"/>
        <w:szCs w:val="24"/>
      </w:rPr>
    </w:lvl>
  </w:abstractNum>
  <w:abstractNum w:abstractNumId="39" w15:restartNumberingAfterBreak="0">
    <w:nsid w:val="3DCB5877"/>
    <w:multiLevelType w:val="multilevel"/>
    <w:tmpl w:val="4E50D5FA"/>
    <w:lvl w:ilvl="0">
      <w:start w:val="4"/>
      <w:numFmt w:val="decimal"/>
      <w:lvlText w:val="%1."/>
      <w:lvlJc w:val="left"/>
      <w:pPr>
        <w:ind w:left="360" w:hanging="360"/>
      </w:pPr>
      <w:rPr>
        <w:rFonts w:hint="default"/>
      </w:rPr>
    </w:lvl>
    <w:lvl w:ilvl="1">
      <w:start w:val="1"/>
      <w:numFmt w:val="decimal"/>
      <w:lvlText w:val="%1.%2."/>
      <w:lvlJc w:val="left"/>
      <w:pPr>
        <w:ind w:left="765" w:hanging="360"/>
      </w:pPr>
      <w:rPr>
        <w:rFonts w:ascii="Bookman Old Style" w:hAnsi="Bookman Old Style" w:hint="default"/>
        <w:b w:val="0"/>
        <w:i w:val="0"/>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0" w15:restartNumberingAfterBreak="0">
    <w:nsid w:val="3E963AC9"/>
    <w:multiLevelType w:val="hybridMultilevel"/>
    <w:tmpl w:val="F8347DF8"/>
    <w:lvl w:ilvl="0" w:tplc="40090001">
      <w:start w:val="1"/>
      <w:numFmt w:val="bullet"/>
      <w:lvlText w:val=""/>
      <w:lvlJc w:val="left"/>
      <w:pPr>
        <w:ind w:left="792" w:hanging="360"/>
      </w:pPr>
      <w:rPr>
        <w:rFonts w:ascii="Symbol" w:hAnsi="Symbol"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41" w15:restartNumberingAfterBreak="0">
    <w:nsid w:val="3ECF3E53"/>
    <w:multiLevelType w:val="multilevel"/>
    <w:tmpl w:val="4FB2F8FA"/>
    <w:lvl w:ilvl="0">
      <w:start w:val="1"/>
      <w:numFmt w:val="decimal"/>
      <w:lvlText w:val="%1."/>
      <w:lvlJc w:val="left"/>
      <w:pPr>
        <w:ind w:left="450" w:hanging="360"/>
      </w:pPr>
      <w:rPr>
        <w:rFonts w:hint="default"/>
      </w:rPr>
    </w:lvl>
    <w:lvl w:ilvl="1">
      <w:start w:val="1"/>
      <w:numFmt w:val="bullet"/>
      <w:lvlText w:val=""/>
      <w:lvlJc w:val="left"/>
      <w:pPr>
        <w:ind w:left="-360" w:hanging="720"/>
      </w:pPr>
      <w:rPr>
        <w:rFonts w:ascii="Symbol" w:hAnsi="Symbol" w:hint="default"/>
        <w:b w:val="0"/>
        <w:bCs/>
        <w:color w:val="auto"/>
        <w:sz w:val="24"/>
        <w:szCs w:val="24"/>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680" w:hanging="2520"/>
      </w:pPr>
      <w:rPr>
        <w:rFonts w:hint="default"/>
      </w:rPr>
    </w:lvl>
  </w:abstractNum>
  <w:abstractNum w:abstractNumId="42" w15:restartNumberingAfterBreak="0">
    <w:nsid w:val="3FB65C1D"/>
    <w:multiLevelType w:val="hybridMultilevel"/>
    <w:tmpl w:val="0B0402C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42445EED"/>
    <w:multiLevelType w:val="hybridMultilevel"/>
    <w:tmpl w:val="EF46054E"/>
    <w:lvl w:ilvl="0" w:tplc="0409001B">
      <w:start w:val="1"/>
      <w:numFmt w:val="lowerRoman"/>
      <w:lvlText w:val="%1."/>
      <w:lvlJc w:val="right"/>
      <w:pPr>
        <w:ind w:left="1890" w:hanging="18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446F08C4"/>
    <w:multiLevelType w:val="hybridMultilevel"/>
    <w:tmpl w:val="4FC0C77A"/>
    <w:lvl w:ilvl="0" w:tplc="0FA0D8A4">
      <w:start w:val="1"/>
      <w:numFmt w:val="lowerLetter"/>
      <w:lvlText w:val="%1."/>
      <w:lvlJc w:val="left"/>
      <w:pPr>
        <w:ind w:left="1800" w:hanging="360"/>
      </w:pPr>
      <w:rPr>
        <w:rFonts w:ascii="Bookman Old Style" w:eastAsiaTheme="minorHAnsi" w:hAnsi="Bookman Old Style" w:cstheme="minorBidi"/>
      </w:rPr>
    </w:lvl>
    <w:lvl w:ilvl="1" w:tplc="08090019" w:tentative="1">
      <w:start w:val="1"/>
      <w:numFmt w:val="lowerLetter"/>
      <w:lvlText w:val="%2."/>
      <w:lvlJc w:val="left"/>
      <w:pPr>
        <w:ind w:left="2499" w:hanging="360"/>
      </w:pPr>
    </w:lvl>
    <w:lvl w:ilvl="2" w:tplc="0809001B">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45" w15:restartNumberingAfterBreak="0">
    <w:nsid w:val="45367423"/>
    <w:multiLevelType w:val="hybridMultilevel"/>
    <w:tmpl w:val="4FC0C77A"/>
    <w:lvl w:ilvl="0" w:tplc="0FA0D8A4">
      <w:start w:val="1"/>
      <w:numFmt w:val="lowerLetter"/>
      <w:lvlText w:val="%1."/>
      <w:lvlJc w:val="left"/>
      <w:pPr>
        <w:ind w:left="1800" w:hanging="360"/>
      </w:pPr>
      <w:rPr>
        <w:rFonts w:ascii="Bookman Old Style" w:eastAsiaTheme="minorHAnsi" w:hAnsi="Bookman Old Style" w:cstheme="minorBidi"/>
      </w:rPr>
    </w:lvl>
    <w:lvl w:ilvl="1" w:tplc="08090019" w:tentative="1">
      <w:start w:val="1"/>
      <w:numFmt w:val="lowerLetter"/>
      <w:lvlText w:val="%2."/>
      <w:lvlJc w:val="left"/>
      <w:pPr>
        <w:ind w:left="2499" w:hanging="360"/>
      </w:pPr>
    </w:lvl>
    <w:lvl w:ilvl="2" w:tplc="0809001B">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46" w15:restartNumberingAfterBreak="0">
    <w:nsid w:val="487B6156"/>
    <w:multiLevelType w:val="multilevel"/>
    <w:tmpl w:val="C01809F8"/>
    <w:lvl w:ilvl="0">
      <w:start w:val="1"/>
      <w:numFmt w:val="decimal"/>
      <w:lvlText w:val="%1."/>
      <w:lvlJc w:val="left"/>
      <w:pPr>
        <w:ind w:left="810" w:hanging="360"/>
      </w:pPr>
      <w:rPr>
        <w:b w:val="0"/>
      </w:rPr>
    </w:lvl>
    <w:lvl w:ilvl="1">
      <w:start w:val="4"/>
      <w:numFmt w:val="decimal"/>
      <w:lvlText w:val="%1.%2"/>
      <w:lvlJc w:val="left"/>
      <w:pPr>
        <w:ind w:left="1155" w:hanging="705"/>
      </w:pPr>
      <w:rPr>
        <w:rFonts w:ascii="Bookman Old Style" w:eastAsia="Bookman Old Style" w:hAnsi="Bookman Old Style" w:cs="Bookman Old Style"/>
      </w:rPr>
    </w:lvl>
    <w:lvl w:ilvl="2">
      <w:start w:val="2"/>
      <w:numFmt w:val="decimal"/>
      <w:lvlText w:val="%1.%2.%3"/>
      <w:lvlJc w:val="left"/>
      <w:pPr>
        <w:ind w:left="1170" w:hanging="720"/>
      </w:pPr>
      <w:rPr>
        <w:rFonts w:ascii="Bookman Old Style" w:eastAsia="Bookman Old Style" w:hAnsi="Bookman Old Style" w:cs="Bookman Old Style"/>
        <w:b/>
      </w:rPr>
    </w:lvl>
    <w:lvl w:ilvl="3">
      <w:start w:val="1"/>
      <w:numFmt w:val="decimal"/>
      <w:lvlText w:val="%1.%2.%3.%4"/>
      <w:lvlJc w:val="left"/>
      <w:pPr>
        <w:ind w:left="1530" w:hanging="1080"/>
      </w:pPr>
    </w:lvl>
    <w:lvl w:ilvl="4">
      <w:start w:val="1"/>
      <w:numFmt w:val="decimal"/>
      <w:lvlText w:val="%1.%2.%3.%4.%5"/>
      <w:lvlJc w:val="left"/>
      <w:pPr>
        <w:ind w:left="1530" w:hanging="1080"/>
      </w:pPr>
    </w:lvl>
    <w:lvl w:ilvl="5">
      <w:start w:val="1"/>
      <w:numFmt w:val="decimal"/>
      <w:lvlText w:val="%1.%2.%3.%4.%5.%6"/>
      <w:lvlJc w:val="left"/>
      <w:pPr>
        <w:ind w:left="1890" w:hanging="1440"/>
      </w:pPr>
    </w:lvl>
    <w:lvl w:ilvl="6">
      <w:start w:val="1"/>
      <w:numFmt w:val="decimal"/>
      <w:lvlText w:val="%1.%2.%3.%4.%5.%6.%7"/>
      <w:lvlJc w:val="left"/>
      <w:pPr>
        <w:ind w:left="1890" w:hanging="1440"/>
      </w:pPr>
    </w:lvl>
    <w:lvl w:ilvl="7">
      <w:start w:val="1"/>
      <w:numFmt w:val="decimal"/>
      <w:lvlText w:val="%1.%2.%3.%4.%5.%6.%7.%8"/>
      <w:lvlJc w:val="left"/>
      <w:pPr>
        <w:ind w:left="2250" w:hanging="1800"/>
      </w:pPr>
    </w:lvl>
    <w:lvl w:ilvl="8">
      <w:start w:val="1"/>
      <w:numFmt w:val="decimal"/>
      <w:lvlText w:val="%1.%2.%3.%4.%5.%6.%7.%8.%9"/>
      <w:lvlJc w:val="left"/>
      <w:pPr>
        <w:ind w:left="2250" w:hanging="1800"/>
      </w:pPr>
    </w:lvl>
  </w:abstractNum>
  <w:abstractNum w:abstractNumId="47" w15:restartNumberingAfterBreak="0">
    <w:nsid w:val="4A136D06"/>
    <w:multiLevelType w:val="hybridMultilevel"/>
    <w:tmpl w:val="892E5140"/>
    <w:lvl w:ilvl="0" w:tplc="A83C8BE0">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DE5B91"/>
    <w:multiLevelType w:val="multilevel"/>
    <w:tmpl w:val="2DE2827E"/>
    <w:lvl w:ilvl="0">
      <w:start w:val="1"/>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15:restartNumberingAfterBreak="0">
    <w:nsid w:val="4DD17D6A"/>
    <w:multiLevelType w:val="multilevel"/>
    <w:tmpl w:val="55E6CC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bCs/>
        <w:i w:val="0"/>
        <w:i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4F5356EE"/>
    <w:multiLevelType w:val="hybridMultilevel"/>
    <w:tmpl w:val="F4DC33B8"/>
    <w:lvl w:ilvl="0" w:tplc="87007228">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5562B6"/>
    <w:multiLevelType w:val="multilevel"/>
    <w:tmpl w:val="328EDE46"/>
    <w:lvl w:ilvl="0">
      <w:start w:val="2"/>
      <w:numFmt w:val="decimal"/>
      <w:lvlText w:val="%1.0"/>
      <w:lvlJc w:val="left"/>
      <w:pPr>
        <w:ind w:left="862" w:hanging="720"/>
      </w:pPr>
      <w:rPr>
        <w:b/>
      </w:rPr>
    </w:lvl>
    <w:lvl w:ilvl="1">
      <w:start w:val="1"/>
      <w:numFmt w:val="decimal"/>
      <w:lvlText w:val="%1.%2"/>
      <w:lvlJc w:val="left"/>
      <w:pPr>
        <w:ind w:left="2160" w:hanging="720"/>
      </w:pPr>
      <w:rPr>
        <w:b/>
        <w:color w:val="auto"/>
      </w:rPr>
    </w:lvl>
    <w:lvl w:ilvl="2">
      <w:start w:val="1"/>
      <w:numFmt w:val="decimal"/>
      <w:lvlText w:val="%1.%2.%3"/>
      <w:lvlJc w:val="left"/>
      <w:pPr>
        <w:ind w:left="2880" w:hanging="720"/>
      </w:pPr>
      <w:rPr>
        <w:b/>
      </w:rPr>
    </w:lvl>
    <w:lvl w:ilvl="3">
      <w:start w:val="1"/>
      <w:numFmt w:val="decimal"/>
      <w:lvlText w:val="%1.%2.%3.%4"/>
      <w:lvlJc w:val="left"/>
      <w:pPr>
        <w:ind w:left="3960" w:hanging="1080"/>
      </w:pPr>
      <w:rPr>
        <w:b/>
      </w:rPr>
    </w:lvl>
    <w:lvl w:ilvl="4">
      <w:start w:val="1"/>
      <w:numFmt w:val="decimal"/>
      <w:lvlText w:val="%1.%2.%3.%4.%5"/>
      <w:lvlJc w:val="left"/>
      <w:pPr>
        <w:ind w:left="4680" w:hanging="1080"/>
      </w:pPr>
      <w:rPr>
        <w:b/>
      </w:rPr>
    </w:lvl>
    <w:lvl w:ilvl="5">
      <w:start w:val="1"/>
      <w:numFmt w:val="decimal"/>
      <w:lvlText w:val="%1.%2.%3.%4.%5.%6"/>
      <w:lvlJc w:val="left"/>
      <w:pPr>
        <w:ind w:left="5760" w:hanging="1440"/>
      </w:pPr>
      <w:rPr>
        <w:b/>
      </w:rPr>
    </w:lvl>
    <w:lvl w:ilvl="6">
      <w:start w:val="1"/>
      <w:numFmt w:val="decimal"/>
      <w:lvlText w:val="%1.%2.%3.%4.%5.%6.%7"/>
      <w:lvlJc w:val="left"/>
      <w:pPr>
        <w:ind w:left="6840" w:hanging="1800"/>
      </w:pPr>
      <w:rPr>
        <w:b/>
      </w:rPr>
    </w:lvl>
    <w:lvl w:ilvl="7">
      <w:start w:val="1"/>
      <w:numFmt w:val="decimal"/>
      <w:lvlText w:val="%1.%2.%3.%4.%5.%6.%7.%8"/>
      <w:lvlJc w:val="left"/>
      <w:pPr>
        <w:ind w:left="7560" w:hanging="1800"/>
      </w:pPr>
      <w:rPr>
        <w:b/>
      </w:rPr>
    </w:lvl>
    <w:lvl w:ilvl="8">
      <w:start w:val="1"/>
      <w:numFmt w:val="decimal"/>
      <w:lvlText w:val="%1.%2.%3.%4.%5.%6.%7.%8.%9"/>
      <w:lvlJc w:val="left"/>
      <w:pPr>
        <w:ind w:left="8640" w:hanging="2160"/>
      </w:pPr>
      <w:rPr>
        <w:b/>
      </w:rPr>
    </w:lvl>
  </w:abstractNum>
  <w:abstractNum w:abstractNumId="52" w15:restartNumberingAfterBreak="0">
    <w:nsid w:val="56E721A8"/>
    <w:multiLevelType w:val="multilevel"/>
    <w:tmpl w:val="12CEDA66"/>
    <w:lvl w:ilvl="0">
      <w:start w:val="1"/>
      <w:numFmt w:val="decimal"/>
      <w:lvlText w:val="%1."/>
      <w:lvlJc w:val="left"/>
      <w:pPr>
        <w:ind w:left="1080" w:hanging="360"/>
      </w:pPr>
      <w:rPr>
        <w:b/>
      </w:rPr>
    </w:lvl>
    <w:lvl w:ilvl="1">
      <w:start w:val="1"/>
      <w:numFmt w:val="decimal"/>
      <w:lvlText w:val="%1.%2."/>
      <w:lvlJc w:val="left"/>
      <w:pPr>
        <w:ind w:left="1800" w:hanging="720"/>
      </w:pPr>
    </w:lvl>
    <w:lvl w:ilvl="2">
      <w:start w:val="1"/>
      <w:numFmt w:val="decimal"/>
      <w:lvlText w:val="%1.%2.%3."/>
      <w:lvlJc w:val="left"/>
      <w:pPr>
        <w:ind w:left="1620" w:hanging="720"/>
      </w:pPr>
      <w:rPr>
        <w:b w:val="0"/>
      </w:rPr>
    </w:lvl>
    <w:lvl w:ilvl="3">
      <w:start w:val="1"/>
      <w:numFmt w:val="decimal"/>
      <w:lvlText w:val="%1.%2.%3.%4."/>
      <w:lvlJc w:val="left"/>
      <w:pPr>
        <w:ind w:left="2070" w:hanging="1080"/>
      </w:pPr>
    </w:lvl>
    <w:lvl w:ilvl="4">
      <w:start w:val="1"/>
      <w:numFmt w:val="decimal"/>
      <w:lvlText w:val="%1.%2.%3.%4.%5."/>
      <w:lvlJc w:val="left"/>
      <w:pPr>
        <w:ind w:left="2160" w:hanging="1080"/>
      </w:pPr>
    </w:lvl>
    <w:lvl w:ilvl="5">
      <w:start w:val="1"/>
      <w:numFmt w:val="decimal"/>
      <w:lvlText w:val="%1.%2.%3.%4.%5.%6."/>
      <w:lvlJc w:val="left"/>
      <w:pPr>
        <w:ind w:left="2610" w:hanging="1440"/>
      </w:pPr>
    </w:lvl>
    <w:lvl w:ilvl="6">
      <w:start w:val="1"/>
      <w:numFmt w:val="decimal"/>
      <w:lvlText w:val="%1.%2.%3.%4.%5.%6.%7."/>
      <w:lvlJc w:val="left"/>
      <w:pPr>
        <w:ind w:left="3060" w:hanging="1800"/>
      </w:pPr>
    </w:lvl>
    <w:lvl w:ilvl="7">
      <w:start w:val="1"/>
      <w:numFmt w:val="decimal"/>
      <w:lvlText w:val="%1.%2.%3.%4.%5.%6.%7.%8."/>
      <w:lvlJc w:val="left"/>
      <w:pPr>
        <w:ind w:left="3150" w:hanging="1800"/>
      </w:pPr>
    </w:lvl>
    <w:lvl w:ilvl="8">
      <w:start w:val="1"/>
      <w:numFmt w:val="decimal"/>
      <w:lvlText w:val="%1.%2.%3.%4.%5.%6.%7.%8.%9."/>
      <w:lvlJc w:val="left"/>
      <w:pPr>
        <w:ind w:left="3600" w:hanging="2160"/>
      </w:pPr>
    </w:lvl>
  </w:abstractNum>
  <w:abstractNum w:abstractNumId="53" w15:restartNumberingAfterBreak="0">
    <w:nsid w:val="591D7AB0"/>
    <w:multiLevelType w:val="hybridMultilevel"/>
    <w:tmpl w:val="2C0068B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59DA578A"/>
    <w:multiLevelType w:val="multilevel"/>
    <w:tmpl w:val="2C8C7968"/>
    <w:lvl w:ilvl="0">
      <w:start w:val="1"/>
      <w:numFmt w:val="upperRoman"/>
      <w:lvlText w:val="%1."/>
      <w:lvlJc w:val="right"/>
      <w:pPr>
        <w:ind w:left="810" w:hanging="360"/>
      </w:pPr>
    </w:lvl>
    <w:lvl w:ilvl="1">
      <w:start w:val="1"/>
      <w:numFmt w:val="upperLetter"/>
      <w:lvlText w:val="(%2)"/>
      <w:lvlJc w:val="left"/>
      <w:pPr>
        <w:ind w:left="1530" w:hanging="360"/>
      </w:pPr>
    </w:lvl>
    <w:lvl w:ilvl="2">
      <w:start w:val="1"/>
      <w:numFmt w:val="lowerRoman"/>
      <w:lvlText w:val="%3)"/>
      <w:lvlJc w:val="right"/>
      <w:pPr>
        <w:ind w:left="2250" w:hanging="180"/>
      </w:pPr>
      <w:rPr>
        <w:rFonts w:ascii="Bookman Old Style" w:eastAsia="Bookman Old Style" w:hAnsi="Bookman Old Style" w:cs="Bookman Old Style"/>
      </w:r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5" w15:restartNumberingAfterBreak="0">
    <w:nsid w:val="5A0B1D56"/>
    <w:multiLevelType w:val="hybridMultilevel"/>
    <w:tmpl w:val="E64CA738"/>
    <w:lvl w:ilvl="0" w:tplc="40090017">
      <w:start w:val="2"/>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5E745B3D"/>
    <w:multiLevelType w:val="hybridMultilevel"/>
    <w:tmpl w:val="BDC83B06"/>
    <w:lvl w:ilvl="0" w:tplc="DFE02F8E">
      <w:start w:val="1"/>
      <w:numFmt w:val="lowerRoman"/>
      <w:lvlText w:val="%1."/>
      <w:lvlJc w:val="left"/>
      <w:pPr>
        <w:ind w:left="1080" w:hanging="720"/>
      </w:pPr>
      <w:rPr>
        <w:rFonts w:hint="default"/>
      </w:rPr>
    </w:lvl>
    <w:lvl w:ilvl="1" w:tplc="BEB015A0">
      <w:start w:val="1"/>
      <w:numFmt w:val="decimal"/>
      <w:lvlText w:val="%2."/>
      <w:lvlJc w:val="left"/>
      <w:pPr>
        <w:ind w:left="-1575" w:hanging="405"/>
      </w:pPr>
      <w:rPr>
        <w:rFonts w:hint="default"/>
        <w:b w:val="0"/>
      </w:r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7" w15:restartNumberingAfterBreak="0">
    <w:nsid w:val="5EC6223B"/>
    <w:multiLevelType w:val="multilevel"/>
    <w:tmpl w:val="F42A9B38"/>
    <w:lvl w:ilvl="0">
      <w:start w:val="1"/>
      <w:numFmt w:val="decimal"/>
      <w:lvlText w:val="%1.0"/>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8" w15:restartNumberingAfterBreak="0">
    <w:nsid w:val="617A4EC7"/>
    <w:multiLevelType w:val="multilevel"/>
    <w:tmpl w:val="DBB674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20A56EC"/>
    <w:multiLevelType w:val="hybridMultilevel"/>
    <w:tmpl w:val="4FC0C77A"/>
    <w:lvl w:ilvl="0" w:tplc="0FA0D8A4">
      <w:start w:val="1"/>
      <w:numFmt w:val="lowerLetter"/>
      <w:lvlText w:val="%1."/>
      <w:lvlJc w:val="left"/>
      <w:pPr>
        <w:ind w:left="1800" w:hanging="360"/>
      </w:pPr>
      <w:rPr>
        <w:rFonts w:ascii="Bookman Old Style" w:eastAsiaTheme="minorHAnsi" w:hAnsi="Bookman Old Style" w:cstheme="minorBidi"/>
      </w:rPr>
    </w:lvl>
    <w:lvl w:ilvl="1" w:tplc="08090019" w:tentative="1">
      <w:start w:val="1"/>
      <w:numFmt w:val="lowerLetter"/>
      <w:lvlText w:val="%2."/>
      <w:lvlJc w:val="left"/>
      <w:pPr>
        <w:ind w:left="2499" w:hanging="360"/>
      </w:pPr>
    </w:lvl>
    <w:lvl w:ilvl="2" w:tplc="0809001B">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60" w15:restartNumberingAfterBreak="0">
    <w:nsid w:val="653F5DD8"/>
    <w:multiLevelType w:val="hybridMultilevel"/>
    <w:tmpl w:val="03808D82"/>
    <w:lvl w:ilvl="0" w:tplc="40090001">
      <w:start w:val="1"/>
      <w:numFmt w:val="bullet"/>
      <w:lvlText w:val=""/>
      <w:lvlJc w:val="left"/>
      <w:pPr>
        <w:ind w:left="1724" w:hanging="360"/>
      </w:pPr>
      <w:rPr>
        <w:rFonts w:ascii="Symbol" w:hAnsi="Symbol" w:hint="default"/>
      </w:rPr>
    </w:lvl>
    <w:lvl w:ilvl="1" w:tplc="40090003">
      <w:start w:val="1"/>
      <w:numFmt w:val="bullet"/>
      <w:lvlText w:val="o"/>
      <w:lvlJc w:val="left"/>
      <w:pPr>
        <w:ind w:left="2444" w:hanging="360"/>
      </w:pPr>
      <w:rPr>
        <w:rFonts w:ascii="Courier New" w:hAnsi="Courier New" w:cs="Courier New" w:hint="default"/>
      </w:rPr>
    </w:lvl>
    <w:lvl w:ilvl="2" w:tplc="40090005" w:tentative="1">
      <w:start w:val="1"/>
      <w:numFmt w:val="bullet"/>
      <w:lvlText w:val=""/>
      <w:lvlJc w:val="left"/>
      <w:pPr>
        <w:ind w:left="3164" w:hanging="360"/>
      </w:pPr>
      <w:rPr>
        <w:rFonts w:ascii="Wingdings" w:hAnsi="Wingdings" w:hint="default"/>
      </w:rPr>
    </w:lvl>
    <w:lvl w:ilvl="3" w:tplc="40090001" w:tentative="1">
      <w:start w:val="1"/>
      <w:numFmt w:val="bullet"/>
      <w:lvlText w:val=""/>
      <w:lvlJc w:val="left"/>
      <w:pPr>
        <w:ind w:left="3884" w:hanging="360"/>
      </w:pPr>
      <w:rPr>
        <w:rFonts w:ascii="Symbol" w:hAnsi="Symbol" w:hint="default"/>
      </w:rPr>
    </w:lvl>
    <w:lvl w:ilvl="4" w:tplc="40090003" w:tentative="1">
      <w:start w:val="1"/>
      <w:numFmt w:val="bullet"/>
      <w:lvlText w:val="o"/>
      <w:lvlJc w:val="left"/>
      <w:pPr>
        <w:ind w:left="4604" w:hanging="360"/>
      </w:pPr>
      <w:rPr>
        <w:rFonts w:ascii="Courier New" w:hAnsi="Courier New" w:cs="Courier New" w:hint="default"/>
      </w:rPr>
    </w:lvl>
    <w:lvl w:ilvl="5" w:tplc="40090005" w:tentative="1">
      <w:start w:val="1"/>
      <w:numFmt w:val="bullet"/>
      <w:lvlText w:val=""/>
      <w:lvlJc w:val="left"/>
      <w:pPr>
        <w:ind w:left="5324" w:hanging="360"/>
      </w:pPr>
      <w:rPr>
        <w:rFonts w:ascii="Wingdings" w:hAnsi="Wingdings" w:hint="default"/>
      </w:rPr>
    </w:lvl>
    <w:lvl w:ilvl="6" w:tplc="40090001" w:tentative="1">
      <w:start w:val="1"/>
      <w:numFmt w:val="bullet"/>
      <w:lvlText w:val=""/>
      <w:lvlJc w:val="left"/>
      <w:pPr>
        <w:ind w:left="6044" w:hanging="360"/>
      </w:pPr>
      <w:rPr>
        <w:rFonts w:ascii="Symbol" w:hAnsi="Symbol" w:hint="default"/>
      </w:rPr>
    </w:lvl>
    <w:lvl w:ilvl="7" w:tplc="40090003" w:tentative="1">
      <w:start w:val="1"/>
      <w:numFmt w:val="bullet"/>
      <w:lvlText w:val="o"/>
      <w:lvlJc w:val="left"/>
      <w:pPr>
        <w:ind w:left="6764" w:hanging="360"/>
      </w:pPr>
      <w:rPr>
        <w:rFonts w:ascii="Courier New" w:hAnsi="Courier New" w:cs="Courier New" w:hint="default"/>
      </w:rPr>
    </w:lvl>
    <w:lvl w:ilvl="8" w:tplc="40090005" w:tentative="1">
      <w:start w:val="1"/>
      <w:numFmt w:val="bullet"/>
      <w:lvlText w:val=""/>
      <w:lvlJc w:val="left"/>
      <w:pPr>
        <w:ind w:left="7484" w:hanging="360"/>
      </w:pPr>
      <w:rPr>
        <w:rFonts w:ascii="Wingdings" w:hAnsi="Wingdings" w:hint="default"/>
      </w:rPr>
    </w:lvl>
  </w:abstractNum>
  <w:abstractNum w:abstractNumId="61" w15:restartNumberingAfterBreak="0">
    <w:nsid w:val="685D10CD"/>
    <w:multiLevelType w:val="hybridMultilevel"/>
    <w:tmpl w:val="528648B6"/>
    <w:lvl w:ilvl="0" w:tplc="EFC855EC">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68E15520"/>
    <w:multiLevelType w:val="multilevel"/>
    <w:tmpl w:val="DF28920A"/>
    <w:lvl w:ilvl="0">
      <w:start w:val="1"/>
      <w:numFmt w:val="decimal"/>
      <w:lvlText w:val="%1."/>
      <w:lvlJc w:val="left"/>
      <w:pPr>
        <w:ind w:left="720" w:hanging="360"/>
      </w:pPr>
    </w:lvl>
    <w:lvl w:ilvl="1">
      <w:start w:val="1"/>
      <w:numFmt w:val="lowerRoman"/>
      <w:lvlText w:val="%2."/>
      <w:lvlJc w:val="right"/>
      <w:pPr>
        <w:ind w:left="1070" w:hanging="360"/>
      </w:pPr>
      <w:rPr>
        <w:b w:val="0"/>
      </w:rPr>
    </w:lvl>
    <w:lvl w:ilvl="2">
      <w:start w:val="1"/>
      <w:numFmt w:val="low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A627CC0"/>
    <w:multiLevelType w:val="multilevel"/>
    <w:tmpl w:val="6F1052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BDA6B0B"/>
    <w:multiLevelType w:val="hybridMultilevel"/>
    <w:tmpl w:val="4FC0C77A"/>
    <w:lvl w:ilvl="0" w:tplc="0FA0D8A4">
      <w:start w:val="1"/>
      <w:numFmt w:val="lowerLetter"/>
      <w:lvlText w:val="%1."/>
      <w:lvlJc w:val="left"/>
      <w:pPr>
        <w:ind w:left="2520" w:hanging="360"/>
      </w:pPr>
      <w:rPr>
        <w:rFonts w:ascii="Bookman Old Style" w:eastAsiaTheme="minorHAnsi" w:hAnsi="Bookman Old Style" w:cstheme="minorBidi"/>
      </w:rPr>
    </w:lvl>
    <w:lvl w:ilvl="1" w:tplc="08090019" w:tentative="1">
      <w:start w:val="1"/>
      <w:numFmt w:val="lowerLetter"/>
      <w:lvlText w:val="%2."/>
      <w:lvlJc w:val="left"/>
      <w:pPr>
        <w:ind w:left="3219" w:hanging="360"/>
      </w:pPr>
    </w:lvl>
    <w:lvl w:ilvl="2" w:tplc="0809001B">
      <w:start w:val="1"/>
      <w:numFmt w:val="lowerRoman"/>
      <w:lvlText w:val="%3."/>
      <w:lvlJc w:val="right"/>
      <w:pPr>
        <w:ind w:left="3939" w:hanging="180"/>
      </w:pPr>
    </w:lvl>
    <w:lvl w:ilvl="3" w:tplc="0809000F" w:tentative="1">
      <w:start w:val="1"/>
      <w:numFmt w:val="decimal"/>
      <w:lvlText w:val="%4."/>
      <w:lvlJc w:val="left"/>
      <w:pPr>
        <w:ind w:left="4659" w:hanging="360"/>
      </w:pPr>
    </w:lvl>
    <w:lvl w:ilvl="4" w:tplc="08090019" w:tentative="1">
      <w:start w:val="1"/>
      <w:numFmt w:val="lowerLetter"/>
      <w:lvlText w:val="%5."/>
      <w:lvlJc w:val="left"/>
      <w:pPr>
        <w:ind w:left="5379" w:hanging="360"/>
      </w:pPr>
    </w:lvl>
    <w:lvl w:ilvl="5" w:tplc="0809001B" w:tentative="1">
      <w:start w:val="1"/>
      <w:numFmt w:val="lowerRoman"/>
      <w:lvlText w:val="%6."/>
      <w:lvlJc w:val="right"/>
      <w:pPr>
        <w:ind w:left="6099" w:hanging="180"/>
      </w:pPr>
    </w:lvl>
    <w:lvl w:ilvl="6" w:tplc="0809000F" w:tentative="1">
      <w:start w:val="1"/>
      <w:numFmt w:val="decimal"/>
      <w:lvlText w:val="%7."/>
      <w:lvlJc w:val="left"/>
      <w:pPr>
        <w:ind w:left="6819" w:hanging="360"/>
      </w:pPr>
    </w:lvl>
    <w:lvl w:ilvl="7" w:tplc="08090019" w:tentative="1">
      <w:start w:val="1"/>
      <w:numFmt w:val="lowerLetter"/>
      <w:lvlText w:val="%8."/>
      <w:lvlJc w:val="left"/>
      <w:pPr>
        <w:ind w:left="7539" w:hanging="360"/>
      </w:pPr>
    </w:lvl>
    <w:lvl w:ilvl="8" w:tplc="0809001B" w:tentative="1">
      <w:start w:val="1"/>
      <w:numFmt w:val="lowerRoman"/>
      <w:lvlText w:val="%9."/>
      <w:lvlJc w:val="right"/>
      <w:pPr>
        <w:ind w:left="8259" w:hanging="180"/>
      </w:pPr>
    </w:lvl>
  </w:abstractNum>
  <w:abstractNum w:abstractNumId="65" w15:restartNumberingAfterBreak="0">
    <w:nsid w:val="6D8C51DC"/>
    <w:multiLevelType w:val="multilevel"/>
    <w:tmpl w:val="9E7C621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rFonts w:ascii="Book Antiqua" w:eastAsia="Bookman Old Style" w:hAnsi="Book Antiqua" w:cs="Bookman Old Style" w:hint="default"/>
        <w:b w:val="0"/>
        <w:color w:val="auto"/>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6" w15:restartNumberingAfterBreak="0">
    <w:nsid w:val="70F3742B"/>
    <w:multiLevelType w:val="hybridMultilevel"/>
    <w:tmpl w:val="DEAAB2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15:restartNumberingAfterBreak="0">
    <w:nsid w:val="71760593"/>
    <w:multiLevelType w:val="hybridMultilevel"/>
    <w:tmpl w:val="118CA9FE"/>
    <w:lvl w:ilvl="0" w:tplc="0409001B">
      <w:start w:val="1"/>
      <w:numFmt w:val="lowerRoman"/>
      <w:lvlText w:val="%1."/>
      <w:lvlJc w:val="right"/>
      <w:pPr>
        <w:ind w:left="12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3D6298"/>
    <w:multiLevelType w:val="multilevel"/>
    <w:tmpl w:val="E94821E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color w:val="auto"/>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15:restartNumberingAfterBreak="0">
    <w:nsid w:val="72487C3D"/>
    <w:multiLevelType w:val="multilevel"/>
    <w:tmpl w:val="EEA4B134"/>
    <w:lvl w:ilvl="0">
      <w:start w:val="1"/>
      <w:numFmt w:val="upperRoman"/>
      <w:lvlText w:val="%1."/>
      <w:lvlJc w:val="right"/>
      <w:pPr>
        <w:ind w:left="810" w:hanging="360"/>
      </w:pPr>
    </w:lvl>
    <w:lvl w:ilvl="1">
      <w:start w:val="1"/>
      <w:numFmt w:val="lowerRoman"/>
      <w:lvlText w:val="%2."/>
      <w:lvlJc w:val="righ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Roman"/>
      <w:lvlText w:val="%5."/>
      <w:lvlJc w:val="left"/>
      <w:pPr>
        <w:ind w:left="3690" w:hanging="360"/>
      </w:pPr>
      <w:rPr>
        <w:rFonts w:ascii="Bookman Old Style" w:eastAsia="Bookman Old Style" w:hAnsi="Bookman Old Style" w:cs="Bookman Old Style"/>
      </w:r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0" w15:restartNumberingAfterBreak="0">
    <w:nsid w:val="7573097D"/>
    <w:multiLevelType w:val="multilevel"/>
    <w:tmpl w:val="4D32F9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795B598F"/>
    <w:multiLevelType w:val="hybridMultilevel"/>
    <w:tmpl w:val="118CA9FE"/>
    <w:lvl w:ilvl="0" w:tplc="0409001B">
      <w:start w:val="1"/>
      <w:numFmt w:val="lowerRoman"/>
      <w:lvlText w:val="%1."/>
      <w:lvlJc w:val="right"/>
      <w:pPr>
        <w:ind w:left="12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E76E4A"/>
    <w:multiLevelType w:val="multilevel"/>
    <w:tmpl w:val="626EA038"/>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3" w15:restartNumberingAfterBreak="0">
    <w:nsid w:val="7A2D6BD4"/>
    <w:multiLevelType w:val="hybridMultilevel"/>
    <w:tmpl w:val="E5766A1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4" w15:restartNumberingAfterBreak="0">
    <w:nsid w:val="7A795797"/>
    <w:multiLevelType w:val="hybridMultilevel"/>
    <w:tmpl w:val="E6FAC9DE"/>
    <w:lvl w:ilvl="0" w:tplc="3926DD4A">
      <w:start w:val="1"/>
      <w:numFmt w:val="decimal"/>
      <w:lvlText w:val="%1."/>
      <w:lvlJc w:val="left"/>
      <w:pPr>
        <w:ind w:left="1062" w:hanging="360"/>
      </w:pPr>
      <w:rPr>
        <w:rFonts w:ascii="Calibri" w:hAnsi="Calibri" w:cs="Bitstream Charter" w:hint="default"/>
        <w:sz w:val="24"/>
      </w:rPr>
    </w:lvl>
    <w:lvl w:ilvl="1" w:tplc="40090019">
      <w:start w:val="1"/>
      <w:numFmt w:val="lowerLetter"/>
      <w:lvlText w:val="%2."/>
      <w:lvlJc w:val="left"/>
      <w:pPr>
        <w:ind w:left="1782" w:hanging="360"/>
      </w:pPr>
    </w:lvl>
    <w:lvl w:ilvl="2" w:tplc="4009001B">
      <w:start w:val="1"/>
      <w:numFmt w:val="lowerRoman"/>
      <w:lvlText w:val="%3."/>
      <w:lvlJc w:val="right"/>
      <w:pPr>
        <w:ind w:left="2502" w:hanging="180"/>
      </w:pPr>
    </w:lvl>
    <w:lvl w:ilvl="3" w:tplc="4009000F">
      <w:start w:val="1"/>
      <w:numFmt w:val="decimal"/>
      <w:lvlText w:val="%4."/>
      <w:lvlJc w:val="left"/>
      <w:pPr>
        <w:ind w:left="3222" w:hanging="360"/>
      </w:pPr>
    </w:lvl>
    <w:lvl w:ilvl="4" w:tplc="40090019">
      <w:start w:val="1"/>
      <w:numFmt w:val="lowerLetter"/>
      <w:lvlText w:val="%5."/>
      <w:lvlJc w:val="left"/>
      <w:pPr>
        <w:ind w:left="3942" w:hanging="360"/>
      </w:pPr>
    </w:lvl>
    <w:lvl w:ilvl="5" w:tplc="4009001B">
      <w:start w:val="1"/>
      <w:numFmt w:val="lowerRoman"/>
      <w:lvlText w:val="%6."/>
      <w:lvlJc w:val="right"/>
      <w:pPr>
        <w:ind w:left="4662" w:hanging="180"/>
      </w:pPr>
    </w:lvl>
    <w:lvl w:ilvl="6" w:tplc="4009000F">
      <w:start w:val="1"/>
      <w:numFmt w:val="decimal"/>
      <w:lvlText w:val="%7."/>
      <w:lvlJc w:val="left"/>
      <w:pPr>
        <w:ind w:left="5382" w:hanging="360"/>
      </w:pPr>
    </w:lvl>
    <w:lvl w:ilvl="7" w:tplc="40090019">
      <w:start w:val="1"/>
      <w:numFmt w:val="lowerLetter"/>
      <w:lvlText w:val="%8."/>
      <w:lvlJc w:val="left"/>
      <w:pPr>
        <w:ind w:left="6102" w:hanging="360"/>
      </w:pPr>
    </w:lvl>
    <w:lvl w:ilvl="8" w:tplc="4009001B">
      <w:start w:val="1"/>
      <w:numFmt w:val="lowerRoman"/>
      <w:lvlText w:val="%9."/>
      <w:lvlJc w:val="right"/>
      <w:pPr>
        <w:ind w:left="6822" w:hanging="180"/>
      </w:pPr>
    </w:lvl>
  </w:abstractNum>
  <w:abstractNum w:abstractNumId="75" w15:restartNumberingAfterBreak="0">
    <w:nsid w:val="7BD60F62"/>
    <w:multiLevelType w:val="hybridMultilevel"/>
    <w:tmpl w:val="EB98B3F8"/>
    <w:lvl w:ilvl="0" w:tplc="E8B4D804">
      <w:start w:val="1"/>
      <w:numFmt w:val="lowerLetter"/>
      <w:lvlText w:val="%1."/>
      <w:lvlJc w:val="left"/>
      <w:pPr>
        <w:ind w:left="360" w:hanging="360"/>
      </w:pPr>
      <w:rPr>
        <w:rFonts w:hint="default"/>
        <w:b w:val="0"/>
      </w:rPr>
    </w:lvl>
    <w:lvl w:ilvl="1" w:tplc="40090019" w:tentative="1">
      <w:start w:val="1"/>
      <w:numFmt w:val="lowerLetter"/>
      <w:lvlText w:val="%2."/>
      <w:lvlJc w:val="left"/>
      <w:pPr>
        <w:ind w:left="1114" w:hanging="360"/>
      </w:pPr>
    </w:lvl>
    <w:lvl w:ilvl="2" w:tplc="4009001B" w:tentative="1">
      <w:start w:val="1"/>
      <w:numFmt w:val="lowerRoman"/>
      <w:lvlText w:val="%3."/>
      <w:lvlJc w:val="right"/>
      <w:pPr>
        <w:ind w:left="1834" w:hanging="180"/>
      </w:pPr>
    </w:lvl>
    <w:lvl w:ilvl="3" w:tplc="4009000F" w:tentative="1">
      <w:start w:val="1"/>
      <w:numFmt w:val="decimal"/>
      <w:lvlText w:val="%4."/>
      <w:lvlJc w:val="left"/>
      <w:pPr>
        <w:ind w:left="2554" w:hanging="360"/>
      </w:pPr>
    </w:lvl>
    <w:lvl w:ilvl="4" w:tplc="40090019" w:tentative="1">
      <w:start w:val="1"/>
      <w:numFmt w:val="lowerLetter"/>
      <w:lvlText w:val="%5."/>
      <w:lvlJc w:val="left"/>
      <w:pPr>
        <w:ind w:left="3274" w:hanging="360"/>
      </w:pPr>
    </w:lvl>
    <w:lvl w:ilvl="5" w:tplc="4009001B" w:tentative="1">
      <w:start w:val="1"/>
      <w:numFmt w:val="lowerRoman"/>
      <w:lvlText w:val="%6."/>
      <w:lvlJc w:val="right"/>
      <w:pPr>
        <w:ind w:left="3994" w:hanging="180"/>
      </w:pPr>
    </w:lvl>
    <w:lvl w:ilvl="6" w:tplc="4009000F" w:tentative="1">
      <w:start w:val="1"/>
      <w:numFmt w:val="decimal"/>
      <w:lvlText w:val="%7."/>
      <w:lvlJc w:val="left"/>
      <w:pPr>
        <w:ind w:left="4714" w:hanging="360"/>
      </w:pPr>
    </w:lvl>
    <w:lvl w:ilvl="7" w:tplc="40090019" w:tentative="1">
      <w:start w:val="1"/>
      <w:numFmt w:val="lowerLetter"/>
      <w:lvlText w:val="%8."/>
      <w:lvlJc w:val="left"/>
      <w:pPr>
        <w:ind w:left="5434" w:hanging="360"/>
      </w:pPr>
    </w:lvl>
    <w:lvl w:ilvl="8" w:tplc="4009001B" w:tentative="1">
      <w:start w:val="1"/>
      <w:numFmt w:val="lowerRoman"/>
      <w:lvlText w:val="%9."/>
      <w:lvlJc w:val="right"/>
      <w:pPr>
        <w:ind w:left="6154" w:hanging="180"/>
      </w:pPr>
    </w:lvl>
  </w:abstractNum>
  <w:num w:numId="1">
    <w:abstractNumId w:val="27"/>
  </w:num>
  <w:num w:numId="2">
    <w:abstractNumId w:val="46"/>
  </w:num>
  <w:num w:numId="3">
    <w:abstractNumId w:val="65"/>
  </w:num>
  <w:num w:numId="4">
    <w:abstractNumId w:val="38"/>
  </w:num>
  <w:num w:numId="5">
    <w:abstractNumId w:val="52"/>
  </w:num>
  <w:num w:numId="6">
    <w:abstractNumId w:val="30"/>
  </w:num>
  <w:num w:numId="7">
    <w:abstractNumId w:val="69"/>
  </w:num>
  <w:num w:numId="8">
    <w:abstractNumId w:val="18"/>
  </w:num>
  <w:num w:numId="9">
    <w:abstractNumId w:val="54"/>
  </w:num>
  <w:num w:numId="10">
    <w:abstractNumId w:val="2"/>
  </w:num>
  <w:num w:numId="11">
    <w:abstractNumId w:val="48"/>
  </w:num>
  <w:num w:numId="12">
    <w:abstractNumId w:val="37"/>
  </w:num>
  <w:num w:numId="13">
    <w:abstractNumId w:val="25"/>
  </w:num>
  <w:num w:numId="14">
    <w:abstractNumId w:val="31"/>
  </w:num>
  <w:num w:numId="15">
    <w:abstractNumId w:val="62"/>
  </w:num>
  <w:num w:numId="16">
    <w:abstractNumId w:val="15"/>
  </w:num>
  <w:num w:numId="17">
    <w:abstractNumId w:val="29"/>
  </w:num>
  <w:num w:numId="18">
    <w:abstractNumId w:val="22"/>
  </w:num>
  <w:num w:numId="19">
    <w:abstractNumId w:val="12"/>
  </w:num>
  <w:num w:numId="20">
    <w:abstractNumId w:val="41"/>
  </w:num>
  <w:num w:numId="21">
    <w:abstractNumId w:val="5"/>
  </w:num>
  <w:num w:numId="22">
    <w:abstractNumId w:val="56"/>
  </w:num>
  <w:num w:numId="23">
    <w:abstractNumId w:val="7"/>
  </w:num>
  <w:num w:numId="24">
    <w:abstractNumId w:val="21"/>
  </w:num>
  <w:num w:numId="25">
    <w:abstractNumId w:val="68"/>
  </w:num>
  <w:num w:numId="26">
    <w:abstractNumId w:val="1"/>
  </w:num>
  <w:num w:numId="27">
    <w:abstractNumId w:val="19"/>
  </w:num>
  <w:num w:numId="28">
    <w:abstractNumId w:val="6"/>
  </w:num>
  <w:num w:numId="29">
    <w:abstractNumId w:val="67"/>
  </w:num>
  <w:num w:numId="30">
    <w:abstractNumId w:val="71"/>
  </w:num>
  <w:num w:numId="31">
    <w:abstractNumId w:val="9"/>
  </w:num>
  <w:num w:numId="32">
    <w:abstractNumId w:val="14"/>
  </w:num>
  <w:num w:numId="33">
    <w:abstractNumId w:val="16"/>
  </w:num>
  <w:num w:numId="34">
    <w:abstractNumId w:val="0"/>
  </w:num>
  <w:num w:numId="35">
    <w:abstractNumId w:val="42"/>
  </w:num>
  <w:num w:numId="36">
    <w:abstractNumId w:val="11"/>
  </w:num>
  <w:num w:numId="37">
    <w:abstractNumId w:val="32"/>
  </w:num>
  <w:num w:numId="38">
    <w:abstractNumId w:val="59"/>
  </w:num>
  <w:num w:numId="39">
    <w:abstractNumId w:val="26"/>
  </w:num>
  <w:num w:numId="40">
    <w:abstractNumId w:val="20"/>
  </w:num>
  <w:num w:numId="41">
    <w:abstractNumId w:val="64"/>
  </w:num>
  <w:num w:numId="42">
    <w:abstractNumId w:val="44"/>
  </w:num>
  <w:num w:numId="43">
    <w:abstractNumId w:val="45"/>
  </w:num>
  <w:num w:numId="44">
    <w:abstractNumId w:val="36"/>
  </w:num>
  <w:num w:numId="45">
    <w:abstractNumId w:val="49"/>
  </w:num>
  <w:num w:numId="46">
    <w:abstractNumId w:val="35"/>
  </w:num>
  <w:num w:numId="47">
    <w:abstractNumId w:val="43"/>
  </w:num>
  <w:num w:numId="48">
    <w:abstractNumId w:val="73"/>
  </w:num>
  <w:num w:numId="49">
    <w:abstractNumId w:val="50"/>
  </w:num>
  <w:num w:numId="50">
    <w:abstractNumId w:val="39"/>
  </w:num>
  <w:num w:numId="51">
    <w:abstractNumId w:val="63"/>
  </w:num>
  <w:num w:numId="52">
    <w:abstractNumId w:val="66"/>
  </w:num>
  <w:num w:numId="53">
    <w:abstractNumId w:val="40"/>
  </w:num>
  <w:num w:numId="54">
    <w:abstractNumId w:val="17"/>
  </w:num>
  <w:num w:numId="55">
    <w:abstractNumId w:val="33"/>
  </w:num>
  <w:num w:numId="56">
    <w:abstractNumId w:val="75"/>
  </w:num>
  <w:num w:numId="57">
    <w:abstractNumId w:val="10"/>
  </w:num>
  <w:num w:numId="58">
    <w:abstractNumId w:val="13"/>
  </w:num>
  <w:num w:numId="59">
    <w:abstractNumId w:val="28"/>
  </w:num>
  <w:num w:numId="60">
    <w:abstractNumId w:val="53"/>
  </w:num>
  <w:num w:numId="61">
    <w:abstractNumId w:val="70"/>
  </w:num>
  <w:num w:numId="62">
    <w:abstractNumId w:val="47"/>
  </w:num>
  <w:num w:numId="63">
    <w:abstractNumId w:val="34"/>
  </w:num>
  <w:num w:numId="64">
    <w:abstractNumId w:val="58"/>
  </w:num>
  <w:num w:numId="65">
    <w:abstractNumId w:val="23"/>
  </w:num>
  <w:num w:numId="66">
    <w:abstractNumId w:val="4"/>
  </w:num>
  <w:num w:numId="67">
    <w:abstractNumId w:val="57"/>
  </w:num>
  <w:num w:numId="68">
    <w:abstractNumId w:val="24"/>
  </w:num>
  <w:num w:numId="69">
    <w:abstractNumId w:val="61"/>
  </w:num>
  <w:num w:numId="70">
    <w:abstractNumId w:val="72"/>
  </w:num>
  <w:num w:numId="71">
    <w:abstractNumId w:val="60"/>
  </w:num>
  <w:num w:numId="72">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num>
  <w:num w:numId="76">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B3"/>
    <w:rsid w:val="0000013D"/>
    <w:rsid w:val="00000EE9"/>
    <w:rsid w:val="0000158D"/>
    <w:rsid w:val="00002763"/>
    <w:rsid w:val="00003C5F"/>
    <w:rsid w:val="00005B3A"/>
    <w:rsid w:val="00007CEA"/>
    <w:rsid w:val="000110C6"/>
    <w:rsid w:val="00012463"/>
    <w:rsid w:val="00012505"/>
    <w:rsid w:val="00013BC3"/>
    <w:rsid w:val="00013CA7"/>
    <w:rsid w:val="00014928"/>
    <w:rsid w:val="00015317"/>
    <w:rsid w:val="00015797"/>
    <w:rsid w:val="00027E4C"/>
    <w:rsid w:val="000368B8"/>
    <w:rsid w:val="00037289"/>
    <w:rsid w:val="0003732F"/>
    <w:rsid w:val="00037BAA"/>
    <w:rsid w:val="00040735"/>
    <w:rsid w:val="00040856"/>
    <w:rsid w:val="000411A2"/>
    <w:rsid w:val="00041757"/>
    <w:rsid w:val="00041F60"/>
    <w:rsid w:val="00043C8C"/>
    <w:rsid w:val="00045636"/>
    <w:rsid w:val="00046C19"/>
    <w:rsid w:val="00051A20"/>
    <w:rsid w:val="00052915"/>
    <w:rsid w:val="0005306F"/>
    <w:rsid w:val="00057A3E"/>
    <w:rsid w:val="00060A44"/>
    <w:rsid w:val="0006148F"/>
    <w:rsid w:val="00062F87"/>
    <w:rsid w:val="000642F5"/>
    <w:rsid w:val="00065FEB"/>
    <w:rsid w:val="00067E13"/>
    <w:rsid w:val="000736B4"/>
    <w:rsid w:val="0007481E"/>
    <w:rsid w:val="00076EAD"/>
    <w:rsid w:val="00077BE2"/>
    <w:rsid w:val="00080D9D"/>
    <w:rsid w:val="00081975"/>
    <w:rsid w:val="00081F84"/>
    <w:rsid w:val="00082E24"/>
    <w:rsid w:val="0008528A"/>
    <w:rsid w:val="000923AE"/>
    <w:rsid w:val="000927AA"/>
    <w:rsid w:val="0009535E"/>
    <w:rsid w:val="00096CCD"/>
    <w:rsid w:val="000970E2"/>
    <w:rsid w:val="000A0ECF"/>
    <w:rsid w:val="000A3238"/>
    <w:rsid w:val="000A68A1"/>
    <w:rsid w:val="000B02FD"/>
    <w:rsid w:val="000B0DCF"/>
    <w:rsid w:val="000B2CEE"/>
    <w:rsid w:val="000B42D0"/>
    <w:rsid w:val="000B5C71"/>
    <w:rsid w:val="000B7783"/>
    <w:rsid w:val="000C0082"/>
    <w:rsid w:val="000C05E1"/>
    <w:rsid w:val="000C1205"/>
    <w:rsid w:val="000C402B"/>
    <w:rsid w:val="000C4CFD"/>
    <w:rsid w:val="000D04FF"/>
    <w:rsid w:val="000D150C"/>
    <w:rsid w:val="000D201B"/>
    <w:rsid w:val="000D2A1C"/>
    <w:rsid w:val="000D4261"/>
    <w:rsid w:val="000D6448"/>
    <w:rsid w:val="000D7445"/>
    <w:rsid w:val="000E437C"/>
    <w:rsid w:val="000E444F"/>
    <w:rsid w:val="000E44F8"/>
    <w:rsid w:val="000E551E"/>
    <w:rsid w:val="000E650F"/>
    <w:rsid w:val="000E7B1C"/>
    <w:rsid w:val="000F1430"/>
    <w:rsid w:val="000F198C"/>
    <w:rsid w:val="000F46DE"/>
    <w:rsid w:val="000F4E28"/>
    <w:rsid w:val="000F7071"/>
    <w:rsid w:val="000F72F0"/>
    <w:rsid w:val="001000C1"/>
    <w:rsid w:val="00100C75"/>
    <w:rsid w:val="00100E26"/>
    <w:rsid w:val="00107DB5"/>
    <w:rsid w:val="00107F4A"/>
    <w:rsid w:val="00112653"/>
    <w:rsid w:val="001135FF"/>
    <w:rsid w:val="00117F8D"/>
    <w:rsid w:val="00120778"/>
    <w:rsid w:val="00120CF6"/>
    <w:rsid w:val="00120D29"/>
    <w:rsid w:val="0012210B"/>
    <w:rsid w:val="00123051"/>
    <w:rsid w:val="00125F82"/>
    <w:rsid w:val="001373CE"/>
    <w:rsid w:val="00145B4B"/>
    <w:rsid w:val="0014620C"/>
    <w:rsid w:val="00147084"/>
    <w:rsid w:val="00147561"/>
    <w:rsid w:val="00150696"/>
    <w:rsid w:val="00150EA8"/>
    <w:rsid w:val="001513EE"/>
    <w:rsid w:val="00152E87"/>
    <w:rsid w:val="00153693"/>
    <w:rsid w:val="00154074"/>
    <w:rsid w:val="0015680A"/>
    <w:rsid w:val="00156977"/>
    <w:rsid w:val="00157219"/>
    <w:rsid w:val="00157797"/>
    <w:rsid w:val="00157906"/>
    <w:rsid w:val="00157FC5"/>
    <w:rsid w:val="00162684"/>
    <w:rsid w:val="0016273A"/>
    <w:rsid w:val="00163885"/>
    <w:rsid w:val="00164B7B"/>
    <w:rsid w:val="001650B4"/>
    <w:rsid w:val="0016707A"/>
    <w:rsid w:val="00167120"/>
    <w:rsid w:val="001673C4"/>
    <w:rsid w:val="00167946"/>
    <w:rsid w:val="00167B76"/>
    <w:rsid w:val="00170C15"/>
    <w:rsid w:val="001735EE"/>
    <w:rsid w:val="00176652"/>
    <w:rsid w:val="00177C07"/>
    <w:rsid w:val="00180BAB"/>
    <w:rsid w:val="001814B9"/>
    <w:rsid w:val="00181D8A"/>
    <w:rsid w:val="00186A25"/>
    <w:rsid w:val="00186F28"/>
    <w:rsid w:val="001906F4"/>
    <w:rsid w:val="00191084"/>
    <w:rsid w:val="0019293B"/>
    <w:rsid w:val="00195DCE"/>
    <w:rsid w:val="001A216F"/>
    <w:rsid w:val="001A39F4"/>
    <w:rsid w:val="001A7451"/>
    <w:rsid w:val="001A7E0E"/>
    <w:rsid w:val="001B2B2E"/>
    <w:rsid w:val="001B3737"/>
    <w:rsid w:val="001B3A4D"/>
    <w:rsid w:val="001B45D7"/>
    <w:rsid w:val="001B5198"/>
    <w:rsid w:val="001B7061"/>
    <w:rsid w:val="001C0C96"/>
    <w:rsid w:val="001C14E3"/>
    <w:rsid w:val="001C2593"/>
    <w:rsid w:val="001C2676"/>
    <w:rsid w:val="001C363D"/>
    <w:rsid w:val="001C3D31"/>
    <w:rsid w:val="001C70E6"/>
    <w:rsid w:val="001C7EF6"/>
    <w:rsid w:val="001D2373"/>
    <w:rsid w:val="001D2DDE"/>
    <w:rsid w:val="001D42F8"/>
    <w:rsid w:val="001D5E3F"/>
    <w:rsid w:val="001E1120"/>
    <w:rsid w:val="001E4BB0"/>
    <w:rsid w:val="001E64DB"/>
    <w:rsid w:val="001E65A8"/>
    <w:rsid w:val="001E65CD"/>
    <w:rsid w:val="001E6DBF"/>
    <w:rsid w:val="001E6EFA"/>
    <w:rsid w:val="001E79A9"/>
    <w:rsid w:val="001F1658"/>
    <w:rsid w:val="001F2494"/>
    <w:rsid w:val="001F3418"/>
    <w:rsid w:val="001F4552"/>
    <w:rsid w:val="001F4FAB"/>
    <w:rsid w:val="001F5339"/>
    <w:rsid w:val="001F70EA"/>
    <w:rsid w:val="0020261B"/>
    <w:rsid w:val="00203901"/>
    <w:rsid w:val="00204145"/>
    <w:rsid w:val="00204B03"/>
    <w:rsid w:val="00205395"/>
    <w:rsid w:val="00206111"/>
    <w:rsid w:val="002064F0"/>
    <w:rsid w:val="00206F57"/>
    <w:rsid w:val="002113DC"/>
    <w:rsid w:val="00212976"/>
    <w:rsid w:val="00215EEC"/>
    <w:rsid w:val="00223D8B"/>
    <w:rsid w:val="00224E0E"/>
    <w:rsid w:val="0022585E"/>
    <w:rsid w:val="00226015"/>
    <w:rsid w:val="002260E8"/>
    <w:rsid w:val="002329AA"/>
    <w:rsid w:val="00234374"/>
    <w:rsid w:val="00235314"/>
    <w:rsid w:val="00235ACA"/>
    <w:rsid w:val="002379BC"/>
    <w:rsid w:val="00237B63"/>
    <w:rsid w:val="00244107"/>
    <w:rsid w:val="00246313"/>
    <w:rsid w:val="00251291"/>
    <w:rsid w:val="00252646"/>
    <w:rsid w:val="00256149"/>
    <w:rsid w:val="00256694"/>
    <w:rsid w:val="0025764A"/>
    <w:rsid w:val="00257A63"/>
    <w:rsid w:val="00261C0A"/>
    <w:rsid w:val="00264FAE"/>
    <w:rsid w:val="00265FB1"/>
    <w:rsid w:val="00270740"/>
    <w:rsid w:val="00271DFE"/>
    <w:rsid w:val="0027254F"/>
    <w:rsid w:val="00272B4A"/>
    <w:rsid w:val="00272FB8"/>
    <w:rsid w:val="0027717D"/>
    <w:rsid w:val="00282102"/>
    <w:rsid w:val="002831F1"/>
    <w:rsid w:val="00293144"/>
    <w:rsid w:val="0029471B"/>
    <w:rsid w:val="00295143"/>
    <w:rsid w:val="0029782A"/>
    <w:rsid w:val="002A2019"/>
    <w:rsid w:val="002A2AA9"/>
    <w:rsid w:val="002A5588"/>
    <w:rsid w:val="002A7855"/>
    <w:rsid w:val="002B420C"/>
    <w:rsid w:val="002B4BC6"/>
    <w:rsid w:val="002C4F17"/>
    <w:rsid w:val="002C58AF"/>
    <w:rsid w:val="002C67EA"/>
    <w:rsid w:val="002C70FA"/>
    <w:rsid w:val="002D343A"/>
    <w:rsid w:val="002D5A2C"/>
    <w:rsid w:val="002D77FD"/>
    <w:rsid w:val="002D789A"/>
    <w:rsid w:val="002D7CC8"/>
    <w:rsid w:val="002E1D18"/>
    <w:rsid w:val="002E35AC"/>
    <w:rsid w:val="002E3A71"/>
    <w:rsid w:val="002E4E12"/>
    <w:rsid w:val="002E580E"/>
    <w:rsid w:val="002F5410"/>
    <w:rsid w:val="00300981"/>
    <w:rsid w:val="00301E59"/>
    <w:rsid w:val="00302BB2"/>
    <w:rsid w:val="00305214"/>
    <w:rsid w:val="003069F9"/>
    <w:rsid w:val="00306FE9"/>
    <w:rsid w:val="003072F9"/>
    <w:rsid w:val="0030771E"/>
    <w:rsid w:val="0031003D"/>
    <w:rsid w:val="00310E8C"/>
    <w:rsid w:val="0031397C"/>
    <w:rsid w:val="003140D1"/>
    <w:rsid w:val="00314F3D"/>
    <w:rsid w:val="003165EC"/>
    <w:rsid w:val="003177BA"/>
    <w:rsid w:val="0032114B"/>
    <w:rsid w:val="00323CE7"/>
    <w:rsid w:val="00324B4F"/>
    <w:rsid w:val="003268CD"/>
    <w:rsid w:val="00327699"/>
    <w:rsid w:val="003302EF"/>
    <w:rsid w:val="003323D7"/>
    <w:rsid w:val="00333E4C"/>
    <w:rsid w:val="0033472F"/>
    <w:rsid w:val="00337378"/>
    <w:rsid w:val="003415B3"/>
    <w:rsid w:val="00341CBB"/>
    <w:rsid w:val="00341CDF"/>
    <w:rsid w:val="00346DAF"/>
    <w:rsid w:val="00347A5D"/>
    <w:rsid w:val="0035260A"/>
    <w:rsid w:val="00352DFE"/>
    <w:rsid w:val="00354A26"/>
    <w:rsid w:val="003569D0"/>
    <w:rsid w:val="00360C7A"/>
    <w:rsid w:val="0036371C"/>
    <w:rsid w:val="00370E08"/>
    <w:rsid w:val="00372A78"/>
    <w:rsid w:val="00373823"/>
    <w:rsid w:val="00374165"/>
    <w:rsid w:val="003752F5"/>
    <w:rsid w:val="003769CD"/>
    <w:rsid w:val="0037718D"/>
    <w:rsid w:val="003771D3"/>
    <w:rsid w:val="003826E4"/>
    <w:rsid w:val="003835C6"/>
    <w:rsid w:val="00385C31"/>
    <w:rsid w:val="0039019D"/>
    <w:rsid w:val="0039235B"/>
    <w:rsid w:val="003947CE"/>
    <w:rsid w:val="00394A56"/>
    <w:rsid w:val="00396E4E"/>
    <w:rsid w:val="003A23C8"/>
    <w:rsid w:val="003A46C8"/>
    <w:rsid w:val="003A6953"/>
    <w:rsid w:val="003B0C31"/>
    <w:rsid w:val="003B5194"/>
    <w:rsid w:val="003B57E3"/>
    <w:rsid w:val="003B599B"/>
    <w:rsid w:val="003B5D46"/>
    <w:rsid w:val="003B7315"/>
    <w:rsid w:val="003B73FF"/>
    <w:rsid w:val="003C1799"/>
    <w:rsid w:val="003C1DB3"/>
    <w:rsid w:val="003C2075"/>
    <w:rsid w:val="003C4F8F"/>
    <w:rsid w:val="003D2755"/>
    <w:rsid w:val="003E0514"/>
    <w:rsid w:val="003E1621"/>
    <w:rsid w:val="003E2099"/>
    <w:rsid w:val="003E213B"/>
    <w:rsid w:val="003E215C"/>
    <w:rsid w:val="003E7616"/>
    <w:rsid w:val="003F274B"/>
    <w:rsid w:val="003F31C9"/>
    <w:rsid w:val="003F3443"/>
    <w:rsid w:val="003F4947"/>
    <w:rsid w:val="003F5DFF"/>
    <w:rsid w:val="003F6C2A"/>
    <w:rsid w:val="003F7DF8"/>
    <w:rsid w:val="00410E32"/>
    <w:rsid w:val="004111E1"/>
    <w:rsid w:val="00414029"/>
    <w:rsid w:val="00414032"/>
    <w:rsid w:val="00414AB6"/>
    <w:rsid w:val="00414E37"/>
    <w:rsid w:val="00414EBE"/>
    <w:rsid w:val="00417F91"/>
    <w:rsid w:val="004200C3"/>
    <w:rsid w:val="00423541"/>
    <w:rsid w:val="004266C3"/>
    <w:rsid w:val="004275B3"/>
    <w:rsid w:val="004300CD"/>
    <w:rsid w:val="00430A13"/>
    <w:rsid w:val="00433277"/>
    <w:rsid w:val="0043353C"/>
    <w:rsid w:val="00435144"/>
    <w:rsid w:val="00437966"/>
    <w:rsid w:val="00441329"/>
    <w:rsid w:val="00441493"/>
    <w:rsid w:val="004417BD"/>
    <w:rsid w:val="0044240C"/>
    <w:rsid w:val="00442EA0"/>
    <w:rsid w:val="00443CF3"/>
    <w:rsid w:val="004451E2"/>
    <w:rsid w:val="004479B3"/>
    <w:rsid w:val="00450A0D"/>
    <w:rsid w:val="004510F6"/>
    <w:rsid w:val="00452AE4"/>
    <w:rsid w:val="00453C62"/>
    <w:rsid w:val="004543FE"/>
    <w:rsid w:val="00455492"/>
    <w:rsid w:val="00456D1D"/>
    <w:rsid w:val="00457457"/>
    <w:rsid w:val="004612EC"/>
    <w:rsid w:val="0046309E"/>
    <w:rsid w:val="0046445F"/>
    <w:rsid w:val="00465456"/>
    <w:rsid w:val="00467DE4"/>
    <w:rsid w:val="00467F5A"/>
    <w:rsid w:val="00472268"/>
    <w:rsid w:val="00474953"/>
    <w:rsid w:val="00480725"/>
    <w:rsid w:val="004809DE"/>
    <w:rsid w:val="00482CFF"/>
    <w:rsid w:val="00482FFF"/>
    <w:rsid w:val="00483452"/>
    <w:rsid w:val="00486222"/>
    <w:rsid w:val="00492606"/>
    <w:rsid w:val="00494C07"/>
    <w:rsid w:val="00494F11"/>
    <w:rsid w:val="00495D2F"/>
    <w:rsid w:val="004A3327"/>
    <w:rsid w:val="004A36A9"/>
    <w:rsid w:val="004A4BF9"/>
    <w:rsid w:val="004A5338"/>
    <w:rsid w:val="004A5C9F"/>
    <w:rsid w:val="004A78E9"/>
    <w:rsid w:val="004B2E64"/>
    <w:rsid w:val="004B3DBD"/>
    <w:rsid w:val="004C301E"/>
    <w:rsid w:val="004C51EB"/>
    <w:rsid w:val="004C5AED"/>
    <w:rsid w:val="004C5B74"/>
    <w:rsid w:val="004C6A4D"/>
    <w:rsid w:val="004D348F"/>
    <w:rsid w:val="004D504E"/>
    <w:rsid w:val="004D78D7"/>
    <w:rsid w:val="004E3291"/>
    <w:rsid w:val="004E336D"/>
    <w:rsid w:val="004E5C2D"/>
    <w:rsid w:val="004E7EE4"/>
    <w:rsid w:val="004F1E10"/>
    <w:rsid w:val="004F6630"/>
    <w:rsid w:val="004F7487"/>
    <w:rsid w:val="00500AD5"/>
    <w:rsid w:val="0050127C"/>
    <w:rsid w:val="0050304F"/>
    <w:rsid w:val="005078A9"/>
    <w:rsid w:val="005110AA"/>
    <w:rsid w:val="0051468C"/>
    <w:rsid w:val="00514878"/>
    <w:rsid w:val="0052303A"/>
    <w:rsid w:val="00523404"/>
    <w:rsid w:val="00524358"/>
    <w:rsid w:val="005266CA"/>
    <w:rsid w:val="00527D09"/>
    <w:rsid w:val="00530FC4"/>
    <w:rsid w:val="00532732"/>
    <w:rsid w:val="0053648F"/>
    <w:rsid w:val="00547091"/>
    <w:rsid w:val="00547116"/>
    <w:rsid w:val="00550028"/>
    <w:rsid w:val="00552ABF"/>
    <w:rsid w:val="00553253"/>
    <w:rsid w:val="0055372E"/>
    <w:rsid w:val="005572DE"/>
    <w:rsid w:val="00557D3C"/>
    <w:rsid w:val="0056041B"/>
    <w:rsid w:val="00563904"/>
    <w:rsid w:val="00563BBC"/>
    <w:rsid w:val="00565832"/>
    <w:rsid w:val="00567451"/>
    <w:rsid w:val="00570082"/>
    <w:rsid w:val="005705BF"/>
    <w:rsid w:val="0057137C"/>
    <w:rsid w:val="00573CAC"/>
    <w:rsid w:val="00574BA4"/>
    <w:rsid w:val="00576C0A"/>
    <w:rsid w:val="00580BF0"/>
    <w:rsid w:val="005810B8"/>
    <w:rsid w:val="00582663"/>
    <w:rsid w:val="00584D68"/>
    <w:rsid w:val="00590686"/>
    <w:rsid w:val="00590AA5"/>
    <w:rsid w:val="0059171B"/>
    <w:rsid w:val="00593FE3"/>
    <w:rsid w:val="00597CF8"/>
    <w:rsid w:val="005A18BB"/>
    <w:rsid w:val="005A2861"/>
    <w:rsid w:val="005A2D4C"/>
    <w:rsid w:val="005A3D4C"/>
    <w:rsid w:val="005A57C0"/>
    <w:rsid w:val="005A7B19"/>
    <w:rsid w:val="005B0593"/>
    <w:rsid w:val="005B0F46"/>
    <w:rsid w:val="005B1CCD"/>
    <w:rsid w:val="005B2AB9"/>
    <w:rsid w:val="005B2E54"/>
    <w:rsid w:val="005B7296"/>
    <w:rsid w:val="005B7481"/>
    <w:rsid w:val="005C1913"/>
    <w:rsid w:val="005C2001"/>
    <w:rsid w:val="005C4B91"/>
    <w:rsid w:val="005C541D"/>
    <w:rsid w:val="005C548F"/>
    <w:rsid w:val="005C55D8"/>
    <w:rsid w:val="005D2703"/>
    <w:rsid w:val="005D2F66"/>
    <w:rsid w:val="005D744D"/>
    <w:rsid w:val="005E2CA5"/>
    <w:rsid w:val="005E4F94"/>
    <w:rsid w:val="005E57F5"/>
    <w:rsid w:val="005F0DB8"/>
    <w:rsid w:val="005F56C9"/>
    <w:rsid w:val="005F576E"/>
    <w:rsid w:val="005F6C9F"/>
    <w:rsid w:val="0060258C"/>
    <w:rsid w:val="00612348"/>
    <w:rsid w:val="00612947"/>
    <w:rsid w:val="006138C4"/>
    <w:rsid w:val="00613940"/>
    <w:rsid w:val="00613F34"/>
    <w:rsid w:val="006156E6"/>
    <w:rsid w:val="00615775"/>
    <w:rsid w:val="00615FBB"/>
    <w:rsid w:val="00621F0A"/>
    <w:rsid w:val="00626E91"/>
    <w:rsid w:val="006277F9"/>
    <w:rsid w:val="00631798"/>
    <w:rsid w:val="00632AA8"/>
    <w:rsid w:val="00633881"/>
    <w:rsid w:val="0063663B"/>
    <w:rsid w:val="00637386"/>
    <w:rsid w:val="006426CE"/>
    <w:rsid w:val="006451BF"/>
    <w:rsid w:val="006458A3"/>
    <w:rsid w:val="00646B2B"/>
    <w:rsid w:val="00652D75"/>
    <w:rsid w:val="00654AC1"/>
    <w:rsid w:val="0066013A"/>
    <w:rsid w:val="006609D2"/>
    <w:rsid w:val="006614FE"/>
    <w:rsid w:val="00664A78"/>
    <w:rsid w:val="006663D5"/>
    <w:rsid w:val="006665D3"/>
    <w:rsid w:val="00667DB7"/>
    <w:rsid w:val="006821A2"/>
    <w:rsid w:val="00682E04"/>
    <w:rsid w:val="0068575A"/>
    <w:rsid w:val="00685F93"/>
    <w:rsid w:val="00686517"/>
    <w:rsid w:val="006903C2"/>
    <w:rsid w:val="00692966"/>
    <w:rsid w:val="006A3575"/>
    <w:rsid w:val="006A61B2"/>
    <w:rsid w:val="006B2268"/>
    <w:rsid w:val="006B3D4F"/>
    <w:rsid w:val="006B467C"/>
    <w:rsid w:val="006C158E"/>
    <w:rsid w:val="006C375D"/>
    <w:rsid w:val="006C3A17"/>
    <w:rsid w:val="006C5414"/>
    <w:rsid w:val="006C5D78"/>
    <w:rsid w:val="006D0424"/>
    <w:rsid w:val="006D0AA2"/>
    <w:rsid w:val="006D110E"/>
    <w:rsid w:val="006D15A0"/>
    <w:rsid w:val="006D2C7F"/>
    <w:rsid w:val="006D4102"/>
    <w:rsid w:val="006E57D9"/>
    <w:rsid w:val="006F2D09"/>
    <w:rsid w:val="006F330C"/>
    <w:rsid w:val="006F50B5"/>
    <w:rsid w:val="006F5632"/>
    <w:rsid w:val="006F580A"/>
    <w:rsid w:val="007037DA"/>
    <w:rsid w:val="00703C26"/>
    <w:rsid w:val="0070549E"/>
    <w:rsid w:val="00710793"/>
    <w:rsid w:val="0071403B"/>
    <w:rsid w:val="007159B7"/>
    <w:rsid w:val="00715F5F"/>
    <w:rsid w:val="00716B24"/>
    <w:rsid w:val="00720B2A"/>
    <w:rsid w:val="0072757E"/>
    <w:rsid w:val="00731147"/>
    <w:rsid w:val="00731616"/>
    <w:rsid w:val="00733799"/>
    <w:rsid w:val="007351B6"/>
    <w:rsid w:val="007403E0"/>
    <w:rsid w:val="00741D70"/>
    <w:rsid w:val="00742E5C"/>
    <w:rsid w:val="00750F38"/>
    <w:rsid w:val="00752053"/>
    <w:rsid w:val="00752455"/>
    <w:rsid w:val="007528FE"/>
    <w:rsid w:val="00754B0F"/>
    <w:rsid w:val="00756096"/>
    <w:rsid w:val="00756F60"/>
    <w:rsid w:val="00761E4C"/>
    <w:rsid w:val="00762E06"/>
    <w:rsid w:val="00764463"/>
    <w:rsid w:val="007654BA"/>
    <w:rsid w:val="00771DE1"/>
    <w:rsid w:val="007720CF"/>
    <w:rsid w:val="00773644"/>
    <w:rsid w:val="00774BC5"/>
    <w:rsid w:val="00777534"/>
    <w:rsid w:val="00780DFD"/>
    <w:rsid w:val="00780ED7"/>
    <w:rsid w:val="00783D6B"/>
    <w:rsid w:val="0078459D"/>
    <w:rsid w:val="00785C9E"/>
    <w:rsid w:val="00785DBC"/>
    <w:rsid w:val="007900CE"/>
    <w:rsid w:val="007919ED"/>
    <w:rsid w:val="007932E5"/>
    <w:rsid w:val="0079420A"/>
    <w:rsid w:val="00795BC3"/>
    <w:rsid w:val="007A262A"/>
    <w:rsid w:val="007A5957"/>
    <w:rsid w:val="007A60AE"/>
    <w:rsid w:val="007B1E77"/>
    <w:rsid w:val="007B3FB2"/>
    <w:rsid w:val="007B4035"/>
    <w:rsid w:val="007B5B76"/>
    <w:rsid w:val="007C07EC"/>
    <w:rsid w:val="007C1BA9"/>
    <w:rsid w:val="007C3CAF"/>
    <w:rsid w:val="007C42C8"/>
    <w:rsid w:val="007C4695"/>
    <w:rsid w:val="007C46D7"/>
    <w:rsid w:val="007C4BD2"/>
    <w:rsid w:val="007D1674"/>
    <w:rsid w:val="007D284C"/>
    <w:rsid w:val="007D4B1D"/>
    <w:rsid w:val="007D59D0"/>
    <w:rsid w:val="007E6E53"/>
    <w:rsid w:val="007E7399"/>
    <w:rsid w:val="007E7B63"/>
    <w:rsid w:val="007F0A5C"/>
    <w:rsid w:val="007F2808"/>
    <w:rsid w:val="007F4838"/>
    <w:rsid w:val="007F7F47"/>
    <w:rsid w:val="008005E4"/>
    <w:rsid w:val="00800731"/>
    <w:rsid w:val="008018E3"/>
    <w:rsid w:val="008020A4"/>
    <w:rsid w:val="00803DD6"/>
    <w:rsid w:val="008052DB"/>
    <w:rsid w:val="0080558B"/>
    <w:rsid w:val="008109E9"/>
    <w:rsid w:val="008114D2"/>
    <w:rsid w:val="00814BB3"/>
    <w:rsid w:val="0082022C"/>
    <w:rsid w:val="008214BD"/>
    <w:rsid w:val="00821EFE"/>
    <w:rsid w:val="00824A4B"/>
    <w:rsid w:val="0082552D"/>
    <w:rsid w:val="00827C0F"/>
    <w:rsid w:val="008307D2"/>
    <w:rsid w:val="008320F5"/>
    <w:rsid w:val="008321A9"/>
    <w:rsid w:val="0083337C"/>
    <w:rsid w:val="00840B8E"/>
    <w:rsid w:val="00844704"/>
    <w:rsid w:val="00845B24"/>
    <w:rsid w:val="00846343"/>
    <w:rsid w:val="00850400"/>
    <w:rsid w:val="008519B9"/>
    <w:rsid w:val="008524A5"/>
    <w:rsid w:val="00856C5A"/>
    <w:rsid w:val="00860FC6"/>
    <w:rsid w:val="00861CD3"/>
    <w:rsid w:val="00863359"/>
    <w:rsid w:val="00864777"/>
    <w:rsid w:val="0086540B"/>
    <w:rsid w:val="00874B23"/>
    <w:rsid w:val="00877766"/>
    <w:rsid w:val="00880DF2"/>
    <w:rsid w:val="00881766"/>
    <w:rsid w:val="00882174"/>
    <w:rsid w:val="008824A5"/>
    <w:rsid w:val="00882CA2"/>
    <w:rsid w:val="008837E2"/>
    <w:rsid w:val="00886342"/>
    <w:rsid w:val="00892576"/>
    <w:rsid w:val="00892C03"/>
    <w:rsid w:val="008937B8"/>
    <w:rsid w:val="00893994"/>
    <w:rsid w:val="008939B8"/>
    <w:rsid w:val="00894E1A"/>
    <w:rsid w:val="00896229"/>
    <w:rsid w:val="00896288"/>
    <w:rsid w:val="008967DA"/>
    <w:rsid w:val="00896A52"/>
    <w:rsid w:val="008A2CEA"/>
    <w:rsid w:val="008A3CB7"/>
    <w:rsid w:val="008A4472"/>
    <w:rsid w:val="008A7221"/>
    <w:rsid w:val="008B027E"/>
    <w:rsid w:val="008B097C"/>
    <w:rsid w:val="008B1DAA"/>
    <w:rsid w:val="008B22DA"/>
    <w:rsid w:val="008B3E3F"/>
    <w:rsid w:val="008B4BC5"/>
    <w:rsid w:val="008B5579"/>
    <w:rsid w:val="008C2DBD"/>
    <w:rsid w:val="008C33FB"/>
    <w:rsid w:val="008C5948"/>
    <w:rsid w:val="008D0AE4"/>
    <w:rsid w:val="008D26F1"/>
    <w:rsid w:val="008D36E9"/>
    <w:rsid w:val="008D4151"/>
    <w:rsid w:val="008E0E51"/>
    <w:rsid w:val="008E1CDB"/>
    <w:rsid w:val="008E2560"/>
    <w:rsid w:val="008E2E36"/>
    <w:rsid w:val="008E40D3"/>
    <w:rsid w:val="008E4A4E"/>
    <w:rsid w:val="008E6A62"/>
    <w:rsid w:val="008F11F4"/>
    <w:rsid w:val="008F264C"/>
    <w:rsid w:val="008F79D9"/>
    <w:rsid w:val="00900BA8"/>
    <w:rsid w:val="00900CFC"/>
    <w:rsid w:val="009037B0"/>
    <w:rsid w:val="00913247"/>
    <w:rsid w:val="00917461"/>
    <w:rsid w:val="00930DA3"/>
    <w:rsid w:val="009312D4"/>
    <w:rsid w:val="00933907"/>
    <w:rsid w:val="0093522F"/>
    <w:rsid w:val="00936290"/>
    <w:rsid w:val="009406DD"/>
    <w:rsid w:val="00941EE7"/>
    <w:rsid w:val="0094610B"/>
    <w:rsid w:val="0094659A"/>
    <w:rsid w:val="00946E48"/>
    <w:rsid w:val="00952F2E"/>
    <w:rsid w:val="00962382"/>
    <w:rsid w:val="00964AEB"/>
    <w:rsid w:val="00970AAC"/>
    <w:rsid w:val="0097279B"/>
    <w:rsid w:val="00972EB8"/>
    <w:rsid w:val="00977227"/>
    <w:rsid w:val="00977749"/>
    <w:rsid w:val="0098078B"/>
    <w:rsid w:val="0098115F"/>
    <w:rsid w:val="0098199C"/>
    <w:rsid w:val="00982C7F"/>
    <w:rsid w:val="00983062"/>
    <w:rsid w:val="00983FA7"/>
    <w:rsid w:val="00985245"/>
    <w:rsid w:val="00985287"/>
    <w:rsid w:val="009860F0"/>
    <w:rsid w:val="00990241"/>
    <w:rsid w:val="00996814"/>
    <w:rsid w:val="00997FDF"/>
    <w:rsid w:val="009A040D"/>
    <w:rsid w:val="009A0C15"/>
    <w:rsid w:val="009A1077"/>
    <w:rsid w:val="009A1A35"/>
    <w:rsid w:val="009A3E87"/>
    <w:rsid w:val="009A5557"/>
    <w:rsid w:val="009B0015"/>
    <w:rsid w:val="009B3110"/>
    <w:rsid w:val="009B3125"/>
    <w:rsid w:val="009B4593"/>
    <w:rsid w:val="009C068E"/>
    <w:rsid w:val="009C432E"/>
    <w:rsid w:val="009C44BA"/>
    <w:rsid w:val="009D4D43"/>
    <w:rsid w:val="009D5224"/>
    <w:rsid w:val="009D5620"/>
    <w:rsid w:val="009D5E1A"/>
    <w:rsid w:val="009D7E24"/>
    <w:rsid w:val="009D7E9D"/>
    <w:rsid w:val="009E14E5"/>
    <w:rsid w:val="009E2524"/>
    <w:rsid w:val="009E791D"/>
    <w:rsid w:val="009F025F"/>
    <w:rsid w:val="009F42FB"/>
    <w:rsid w:val="009F43A3"/>
    <w:rsid w:val="009F4B8B"/>
    <w:rsid w:val="009F5131"/>
    <w:rsid w:val="009F6ACE"/>
    <w:rsid w:val="009F7185"/>
    <w:rsid w:val="00A0408D"/>
    <w:rsid w:val="00A06336"/>
    <w:rsid w:val="00A11C21"/>
    <w:rsid w:val="00A175C7"/>
    <w:rsid w:val="00A227FE"/>
    <w:rsid w:val="00A23E7B"/>
    <w:rsid w:val="00A24C09"/>
    <w:rsid w:val="00A25848"/>
    <w:rsid w:val="00A275A5"/>
    <w:rsid w:val="00A32922"/>
    <w:rsid w:val="00A34749"/>
    <w:rsid w:val="00A40460"/>
    <w:rsid w:val="00A405D2"/>
    <w:rsid w:val="00A416AD"/>
    <w:rsid w:val="00A41CD6"/>
    <w:rsid w:val="00A425D0"/>
    <w:rsid w:val="00A524FE"/>
    <w:rsid w:val="00A52F92"/>
    <w:rsid w:val="00A549AA"/>
    <w:rsid w:val="00A54F9A"/>
    <w:rsid w:val="00A57ED2"/>
    <w:rsid w:val="00A71E9A"/>
    <w:rsid w:val="00A7518D"/>
    <w:rsid w:val="00A75F24"/>
    <w:rsid w:val="00A81904"/>
    <w:rsid w:val="00A835A3"/>
    <w:rsid w:val="00A83BBF"/>
    <w:rsid w:val="00A85AAF"/>
    <w:rsid w:val="00A86B44"/>
    <w:rsid w:val="00A8745C"/>
    <w:rsid w:val="00A9109F"/>
    <w:rsid w:val="00A91CDC"/>
    <w:rsid w:val="00A936B2"/>
    <w:rsid w:val="00A949F2"/>
    <w:rsid w:val="00A962A7"/>
    <w:rsid w:val="00A96381"/>
    <w:rsid w:val="00A96DC4"/>
    <w:rsid w:val="00A97BCE"/>
    <w:rsid w:val="00AA2D4B"/>
    <w:rsid w:val="00AA3D6E"/>
    <w:rsid w:val="00AA48BB"/>
    <w:rsid w:val="00AA5282"/>
    <w:rsid w:val="00AA5B7B"/>
    <w:rsid w:val="00AA5C03"/>
    <w:rsid w:val="00AA7C95"/>
    <w:rsid w:val="00AA7D6E"/>
    <w:rsid w:val="00AB04BF"/>
    <w:rsid w:val="00AB0E37"/>
    <w:rsid w:val="00AB2675"/>
    <w:rsid w:val="00AB3EC2"/>
    <w:rsid w:val="00AC026A"/>
    <w:rsid w:val="00AC0B57"/>
    <w:rsid w:val="00AC3828"/>
    <w:rsid w:val="00AC3E81"/>
    <w:rsid w:val="00AC4701"/>
    <w:rsid w:val="00AC6B10"/>
    <w:rsid w:val="00AD27AC"/>
    <w:rsid w:val="00AD3F13"/>
    <w:rsid w:val="00AD71D1"/>
    <w:rsid w:val="00AD7208"/>
    <w:rsid w:val="00AD7963"/>
    <w:rsid w:val="00AE2B51"/>
    <w:rsid w:val="00AE7198"/>
    <w:rsid w:val="00AF0CBC"/>
    <w:rsid w:val="00AF0F31"/>
    <w:rsid w:val="00AF4CEC"/>
    <w:rsid w:val="00AF5421"/>
    <w:rsid w:val="00AF647A"/>
    <w:rsid w:val="00AF7511"/>
    <w:rsid w:val="00B0098E"/>
    <w:rsid w:val="00B02D39"/>
    <w:rsid w:val="00B03959"/>
    <w:rsid w:val="00B03A8C"/>
    <w:rsid w:val="00B079D2"/>
    <w:rsid w:val="00B13DA3"/>
    <w:rsid w:val="00B14437"/>
    <w:rsid w:val="00B14A5C"/>
    <w:rsid w:val="00B14AD3"/>
    <w:rsid w:val="00B1749F"/>
    <w:rsid w:val="00B178D7"/>
    <w:rsid w:val="00B20002"/>
    <w:rsid w:val="00B22BD9"/>
    <w:rsid w:val="00B23A2B"/>
    <w:rsid w:val="00B3092F"/>
    <w:rsid w:val="00B31016"/>
    <w:rsid w:val="00B337E7"/>
    <w:rsid w:val="00B405D3"/>
    <w:rsid w:val="00B41AE5"/>
    <w:rsid w:val="00B42173"/>
    <w:rsid w:val="00B4299F"/>
    <w:rsid w:val="00B4530D"/>
    <w:rsid w:val="00B5117C"/>
    <w:rsid w:val="00B54DD3"/>
    <w:rsid w:val="00B56477"/>
    <w:rsid w:val="00B62797"/>
    <w:rsid w:val="00B6676D"/>
    <w:rsid w:val="00B67929"/>
    <w:rsid w:val="00B7030A"/>
    <w:rsid w:val="00B708A4"/>
    <w:rsid w:val="00B7267F"/>
    <w:rsid w:val="00B73EBD"/>
    <w:rsid w:val="00B757F8"/>
    <w:rsid w:val="00B7697F"/>
    <w:rsid w:val="00B80249"/>
    <w:rsid w:val="00B80C20"/>
    <w:rsid w:val="00B822CC"/>
    <w:rsid w:val="00B82AA6"/>
    <w:rsid w:val="00B84E89"/>
    <w:rsid w:val="00B85464"/>
    <w:rsid w:val="00B93DF6"/>
    <w:rsid w:val="00B95151"/>
    <w:rsid w:val="00B95AC7"/>
    <w:rsid w:val="00B96726"/>
    <w:rsid w:val="00BA2FA4"/>
    <w:rsid w:val="00BA41ED"/>
    <w:rsid w:val="00BA7469"/>
    <w:rsid w:val="00BA770C"/>
    <w:rsid w:val="00BA79EF"/>
    <w:rsid w:val="00BA7F25"/>
    <w:rsid w:val="00BB181D"/>
    <w:rsid w:val="00BB486F"/>
    <w:rsid w:val="00BB52C8"/>
    <w:rsid w:val="00BB566B"/>
    <w:rsid w:val="00BB6F48"/>
    <w:rsid w:val="00BC006E"/>
    <w:rsid w:val="00BC1AC9"/>
    <w:rsid w:val="00BC5B37"/>
    <w:rsid w:val="00BC67B6"/>
    <w:rsid w:val="00BD16AA"/>
    <w:rsid w:val="00BD2060"/>
    <w:rsid w:val="00BD510D"/>
    <w:rsid w:val="00BD58C1"/>
    <w:rsid w:val="00BD797F"/>
    <w:rsid w:val="00BE4BB4"/>
    <w:rsid w:val="00BE5A93"/>
    <w:rsid w:val="00BE714A"/>
    <w:rsid w:val="00BF144C"/>
    <w:rsid w:val="00BF1CFE"/>
    <w:rsid w:val="00BF4DF3"/>
    <w:rsid w:val="00BF6972"/>
    <w:rsid w:val="00BF74E0"/>
    <w:rsid w:val="00BF784A"/>
    <w:rsid w:val="00C031BC"/>
    <w:rsid w:val="00C03DC1"/>
    <w:rsid w:val="00C05C88"/>
    <w:rsid w:val="00C12D2C"/>
    <w:rsid w:val="00C12DB0"/>
    <w:rsid w:val="00C166EA"/>
    <w:rsid w:val="00C234E0"/>
    <w:rsid w:val="00C243A2"/>
    <w:rsid w:val="00C25A29"/>
    <w:rsid w:val="00C2718D"/>
    <w:rsid w:val="00C30E2D"/>
    <w:rsid w:val="00C37737"/>
    <w:rsid w:val="00C40705"/>
    <w:rsid w:val="00C40943"/>
    <w:rsid w:val="00C41924"/>
    <w:rsid w:val="00C45672"/>
    <w:rsid w:val="00C47E11"/>
    <w:rsid w:val="00C50D2F"/>
    <w:rsid w:val="00C51EA1"/>
    <w:rsid w:val="00C54594"/>
    <w:rsid w:val="00C546CE"/>
    <w:rsid w:val="00C54862"/>
    <w:rsid w:val="00C54BF9"/>
    <w:rsid w:val="00C6011B"/>
    <w:rsid w:val="00C62CF2"/>
    <w:rsid w:val="00C64B1C"/>
    <w:rsid w:val="00C70DBF"/>
    <w:rsid w:val="00C73A56"/>
    <w:rsid w:val="00C76454"/>
    <w:rsid w:val="00C77647"/>
    <w:rsid w:val="00C77B84"/>
    <w:rsid w:val="00C8075E"/>
    <w:rsid w:val="00C80C82"/>
    <w:rsid w:val="00C82DA6"/>
    <w:rsid w:val="00C84048"/>
    <w:rsid w:val="00C84635"/>
    <w:rsid w:val="00C85BBD"/>
    <w:rsid w:val="00C86762"/>
    <w:rsid w:val="00C86791"/>
    <w:rsid w:val="00C8682C"/>
    <w:rsid w:val="00C938DC"/>
    <w:rsid w:val="00C93F9F"/>
    <w:rsid w:val="00C956CB"/>
    <w:rsid w:val="00CA5A22"/>
    <w:rsid w:val="00CA66D9"/>
    <w:rsid w:val="00CB0756"/>
    <w:rsid w:val="00CB1F1A"/>
    <w:rsid w:val="00CB3673"/>
    <w:rsid w:val="00CB52E4"/>
    <w:rsid w:val="00CC4B3A"/>
    <w:rsid w:val="00CC70EE"/>
    <w:rsid w:val="00CD0849"/>
    <w:rsid w:val="00CD09B1"/>
    <w:rsid w:val="00CD1389"/>
    <w:rsid w:val="00CD1554"/>
    <w:rsid w:val="00CD192C"/>
    <w:rsid w:val="00CD1C51"/>
    <w:rsid w:val="00CD3607"/>
    <w:rsid w:val="00CD3EB8"/>
    <w:rsid w:val="00CD4B28"/>
    <w:rsid w:val="00CD547D"/>
    <w:rsid w:val="00CE3628"/>
    <w:rsid w:val="00CE4D92"/>
    <w:rsid w:val="00CE7FA9"/>
    <w:rsid w:val="00CF04E9"/>
    <w:rsid w:val="00CF0511"/>
    <w:rsid w:val="00CF1648"/>
    <w:rsid w:val="00CF590B"/>
    <w:rsid w:val="00CF6769"/>
    <w:rsid w:val="00D002BC"/>
    <w:rsid w:val="00D0365A"/>
    <w:rsid w:val="00D04C51"/>
    <w:rsid w:val="00D062CA"/>
    <w:rsid w:val="00D06A99"/>
    <w:rsid w:val="00D072F1"/>
    <w:rsid w:val="00D13566"/>
    <w:rsid w:val="00D13586"/>
    <w:rsid w:val="00D154D8"/>
    <w:rsid w:val="00D15733"/>
    <w:rsid w:val="00D20E4D"/>
    <w:rsid w:val="00D21268"/>
    <w:rsid w:val="00D21D41"/>
    <w:rsid w:val="00D21E8F"/>
    <w:rsid w:val="00D220E8"/>
    <w:rsid w:val="00D24448"/>
    <w:rsid w:val="00D249D7"/>
    <w:rsid w:val="00D26251"/>
    <w:rsid w:val="00D271EC"/>
    <w:rsid w:val="00D27BF9"/>
    <w:rsid w:val="00D33A5C"/>
    <w:rsid w:val="00D34129"/>
    <w:rsid w:val="00D3522E"/>
    <w:rsid w:val="00D3557B"/>
    <w:rsid w:val="00D37A22"/>
    <w:rsid w:val="00D409BC"/>
    <w:rsid w:val="00D41B00"/>
    <w:rsid w:val="00D42770"/>
    <w:rsid w:val="00D45418"/>
    <w:rsid w:val="00D473EA"/>
    <w:rsid w:val="00D52981"/>
    <w:rsid w:val="00D54197"/>
    <w:rsid w:val="00D5532B"/>
    <w:rsid w:val="00D576E1"/>
    <w:rsid w:val="00D609A8"/>
    <w:rsid w:val="00D60FAC"/>
    <w:rsid w:val="00D62C1D"/>
    <w:rsid w:val="00D64451"/>
    <w:rsid w:val="00D648CD"/>
    <w:rsid w:val="00D71366"/>
    <w:rsid w:val="00D73DC8"/>
    <w:rsid w:val="00D769CF"/>
    <w:rsid w:val="00D77252"/>
    <w:rsid w:val="00D77BDC"/>
    <w:rsid w:val="00D77DC8"/>
    <w:rsid w:val="00D77ECE"/>
    <w:rsid w:val="00D83A02"/>
    <w:rsid w:val="00D8788A"/>
    <w:rsid w:val="00D87AA0"/>
    <w:rsid w:val="00D92129"/>
    <w:rsid w:val="00D97E43"/>
    <w:rsid w:val="00DB21F9"/>
    <w:rsid w:val="00DB3EFD"/>
    <w:rsid w:val="00DB4186"/>
    <w:rsid w:val="00DB418A"/>
    <w:rsid w:val="00DB5AF8"/>
    <w:rsid w:val="00DB73C0"/>
    <w:rsid w:val="00DB7E2D"/>
    <w:rsid w:val="00DC36B6"/>
    <w:rsid w:val="00DC468F"/>
    <w:rsid w:val="00DC645A"/>
    <w:rsid w:val="00DD0EAB"/>
    <w:rsid w:val="00DD2159"/>
    <w:rsid w:val="00DD2201"/>
    <w:rsid w:val="00DD44AA"/>
    <w:rsid w:val="00DD5410"/>
    <w:rsid w:val="00DD5BDC"/>
    <w:rsid w:val="00DD7094"/>
    <w:rsid w:val="00DD7A81"/>
    <w:rsid w:val="00DD7CC2"/>
    <w:rsid w:val="00DE1A53"/>
    <w:rsid w:val="00DE24C9"/>
    <w:rsid w:val="00DE2957"/>
    <w:rsid w:val="00DE3058"/>
    <w:rsid w:val="00DE7F74"/>
    <w:rsid w:val="00E00E13"/>
    <w:rsid w:val="00E02AEC"/>
    <w:rsid w:val="00E034B0"/>
    <w:rsid w:val="00E038E8"/>
    <w:rsid w:val="00E056D3"/>
    <w:rsid w:val="00E05ACF"/>
    <w:rsid w:val="00E061BC"/>
    <w:rsid w:val="00E07A31"/>
    <w:rsid w:val="00E112F6"/>
    <w:rsid w:val="00E1383F"/>
    <w:rsid w:val="00E15345"/>
    <w:rsid w:val="00E155B7"/>
    <w:rsid w:val="00E15B73"/>
    <w:rsid w:val="00E174B9"/>
    <w:rsid w:val="00E238D0"/>
    <w:rsid w:val="00E26AF0"/>
    <w:rsid w:val="00E30AA3"/>
    <w:rsid w:val="00E3103E"/>
    <w:rsid w:val="00E315F8"/>
    <w:rsid w:val="00E32135"/>
    <w:rsid w:val="00E34395"/>
    <w:rsid w:val="00E3469C"/>
    <w:rsid w:val="00E34C28"/>
    <w:rsid w:val="00E35309"/>
    <w:rsid w:val="00E367DB"/>
    <w:rsid w:val="00E36B1C"/>
    <w:rsid w:val="00E373B3"/>
    <w:rsid w:val="00E41BB1"/>
    <w:rsid w:val="00E41FB6"/>
    <w:rsid w:val="00E42734"/>
    <w:rsid w:val="00E43EF9"/>
    <w:rsid w:val="00E442AF"/>
    <w:rsid w:val="00E471AA"/>
    <w:rsid w:val="00E50DEA"/>
    <w:rsid w:val="00E513B4"/>
    <w:rsid w:val="00E52F2F"/>
    <w:rsid w:val="00E534A3"/>
    <w:rsid w:val="00E53EAC"/>
    <w:rsid w:val="00E571A1"/>
    <w:rsid w:val="00E6066E"/>
    <w:rsid w:val="00E626D0"/>
    <w:rsid w:val="00E6271A"/>
    <w:rsid w:val="00E6518E"/>
    <w:rsid w:val="00E679BF"/>
    <w:rsid w:val="00E7250B"/>
    <w:rsid w:val="00E72BD4"/>
    <w:rsid w:val="00E7336D"/>
    <w:rsid w:val="00E73A98"/>
    <w:rsid w:val="00E74D78"/>
    <w:rsid w:val="00E8390C"/>
    <w:rsid w:val="00E85278"/>
    <w:rsid w:val="00E856BA"/>
    <w:rsid w:val="00E90351"/>
    <w:rsid w:val="00E91A1E"/>
    <w:rsid w:val="00E923AA"/>
    <w:rsid w:val="00E923C4"/>
    <w:rsid w:val="00E93F38"/>
    <w:rsid w:val="00E96A03"/>
    <w:rsid w:val="00E97DEA"/>
    <w:rsid w:val="00EA364E"/>
    <w:rsid w:val="00EA432C"/>
    <w:rsid w:val="00EA51E8"/>
    <w:rsid w:val="00EB5E3C"/>
    <w:rsid w:val="00EB6112"/>
    <w:rsid w:val="00EC0D69"/>
    <w:rsid w:val="00EC7358"/>
    <w:rsid w:val="00ED047E"/>
    <w:rsid w:val="00ED04E4"/>
    <w:rsid w:val="00ED1DBF"/>
    <w:rsid w:val="00ED2941"/>
    <w:rsid w:val="00ED2AB6"/>
    <w:rsid w:val="00ED31CC"/>
    <w:rsid w:val="00ED3B90"/>
    <w:rsid w:val="00ED3E9E"/>
    <w:rsid w:val="00ED5BF3"/>
    <w:rsid w:val="00ED6115"/>
    <w:rsid w:val="00EE0F5B"/>
    <w:rsid w:val="00EE2D2C"/>
    <w:rsid w:val="00EE34D1"/>
    <w:rsid w:val="00EE3613"/>
    <w:rsid w:val="00EE6143"/>
    <w:rsid w:val="00EF05DF"/>
    <w:rsid w:val="00EF322E"/>
    <w:rsid w:val="00EF336E"/>
    <w:rsid w:val="00EF72C0"/>
    <w:rsid w:val="00F0121B"/>
    <w:rsid w:val="00F01A4E"/>
    <w:rsid w:val="00F022EE"/>
    <w:rsid w:val="00F029D0"/>
    <w:rsid w:val="00F03C06"/>
    <w:rsid w:val="00F048B4"/>
    <w:rsid w:val="00F11EF7"/>
    <w:rsid w:val="00F11FF4"/>
    <w:rsid w:val="00F1295B"/>
    <w:rsid w:val="00F12CFD"/>
    <w:rsid w:val="00F215A8"/>
    <w:rsid w:val="00F250E5"/>
    <w:rsid w:val="00F30AD9"/>
    <w:rsid w:val="00F314A8"/>
    <w:rsid w:val="00F319B0"/>
    <w:rsid w:val="00F33D56"/>
    <w:rsid w:val="00F3417A"/>
    <w:rsid w:val="00F35290"/>
    <w:rsid w:val="00F35E4A"/>
    <w:rsid w:val="00F364DA"/>
    <w:rsid w:val="00F46B7D"/>
    <w:rsid w:val="00F52B07"/>
    <w:rsid w:val="00F54E36"/>
    <w:rsid w:val="00F56786"/>
    <w:rsid w:val="00F56AD6"/>
    <w:rsid w:val="00F5727D"/>
    <w:rsid w:val="00F57BAF"/>
    <w:rsid w:val="00F61626"/>
    <w:rsid w:val="00F64546"/>
    <w:rsid w:val="00F72873"/>
    <w:rsid w:val="00F73E03"/>
    <w:rsid w:val="00F74B75"/>
    <w:rsid w:val="00F76CCB"/>
    <w:rsid w:val="00F80F1A"/>
    <w:rsid w:val="00F81ED5"/>
    <w:rsid w:val="00F830F3"/>
    <w:rsid w:val="00F85176"/>
    <w:rsid w:val="00F852FF"/>
    <w:rsid w:val="00F86C94"/>
    <w:rsid w:val="00F911F1"/>
    <w:rsid w:val="00F9379B"/>
    <w:rsid w:val="00F939D3"/>
    <w:rsid w:val="00F9599E"/>
    <w:rsid w:val="00F95B30"/>
    <w:rsid w:val="00F97714"/>
    <w:rsid w:val="00FA070C"/>
    <w:rsid w:val="00FA3CDC"/>
    <w:rsid w:val="00FA4068"/>
    <w:rsid w:val="00FA7C2C"/>
    <w:rsid w:val="00FB0425"/>
    <w:rsid w:val="00FB1212"/>
    <w:rsid w:val="00FB2ABC"/>
    <w:rsid w:val="00FB7560"/>
    <w:rsid w:val="00FC0680"/>
    <w:rsid w:val="00FC075B"/>
    <w:rsid w:val="00FC2A1A"/>
    <w:rsid w:val="00FC34DE"/>
    <w:rsid w:val="00FC39ED"/>
    <w:rsid w:val="00FC4A36"/>
    <w:rsid w:val="00FC6A1F"/>
    <w:rsid w:val="00FD0F17"/>
    <w:rsid w:val="00FD18E0"/>
    <w:rsid w:val="00FD192E"/>
    <w:rsid w:val="00FD5B5F"/>
    <w:rsid w:val="00FD5EB5"/>
    <w:rsid w:val="00FD6657"/>
    <w:rsid w:val="00FD699F"/>
    <w:rsid w:val="00FD7DE7"/>
    <w:rsid w:val="00FE16CD"/>
    <w:rsid w:val="00FE173A"/>
    <w:rsid w:val="00FE1D87"/>
    <w:rsid w:val="00FE2F4C"/>
    <w:rsid w:val="00FE417A"/>
    <w:rsid w:val="00FE6DFB"/>
    <w:rsid w:val="00FE7302"/>
    <w:rsid w:val="00FE74E2"/>
    <w:rsid w:val="00FF0BF0"/>
    <w:rsid w:val="00FF123B"/>
    <w:rsid w:val="00FF1A4C"/>
    <w:rsid w:val="00FF34F6"/>
    <w:rsid w:val="00FF5B2A"/>
    <w:rsid w:val="00FF5FDF"/>
    <w:rsid w:val="00FF6068"/>
    <w:rsid w:val="00FF69A4"/>
    <w:rsid w:val="00FF7014"/>
    <w:rsid w:val="00FF72E3"/>
    <w:rsid w:val="051C6EFA"/>
    <w:rsid w:val="08540FBC"/>
    <w:rsid w:val="1D298688"/>
    <w:rsid w:val="2ADB4C9D"/>
    <w:rsid w:val="4C87C520"/>
    <w:rsid w:val="4D5856B7"/>
    <w:rsid w:val="58CAECA2"/>
    <w:rsid w:val="6000294E"/>
    <w:rsid w:val="63199B6A"/>
    <w:rsid w:val="7CCD9515"/>
    <w:rsid w:val="7CF1C9C3"/>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7323"/>
  <w15:docId w15:val="{35D3947B-9AE2-42B4-8DDC-169959D3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N" w:eastAsia="en-I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79B"/>
  </w:style>
  <w:style w:type="paragraph" w:styleId="Heading1">
    <w:name w:val="heading 1"/>
    <w:aliases w:val="10pt,MASTHEAD,Section,HEADING 1,Section Heading,MainHeader,1 ghost,g,Main heading,App1,1,h1,L1,Article Heading,EASI 1,Hoofdstuk,Heading 1-nonum,Chapter Title"/>
    <w:basedOn w:val="Normal"/>
    <w:next w:val="Normal"/>
    <w:link w:val="Heading1Char"/>
    <w:uiPriority w:val="9"/>
    <w:qFormat/>
    <w:rsid w:val="001B0BDF"/>
    <w:pPr>
      <w:keepNext/>
      <w:shd w:val="clear" w:color="auto" w:fill="336699"/>
      <w:spacing w:before="240" w:after="60" w:line="360" w:lineRule="auto"/>
      <w:jc w:val="both"/>
      <w:outlineLvl w:val="0"/>
    </w:pPr>
    <w:rPr>
      <w:rFonts w:ascii="Century Gothic" w:hAnsi="Century Gothic" w:cs="Arial"/>
      <w:color w:val="FFFFFF"/>
      <w:kern w:val="32"/>
      <w:sz w:val="32"/>
      <w:szCs w:val="32"/>
    </w:rPr>
  </w:style>
  <w:style w:type="paragraph" w:styleId="Heading2">
    <w:name w:val="heading 2"/>
    <w:aliases w:val="Major,Reset numbering,style1,H2,2,B Heading,h2,level2,level 2,LetHead2,MisHead2,Normalhead2,l2,Normal Heading 2"/>
    <w:basedOn w:val="Normal"/>
    <w:next w:val="Normal"/>
    <w:link w:val="Heading2Char"/>
    <w:uiPriority w:val="9"/>
    <w:semiHidden/>
    <w:unhideWhenUsed/>
    <w:qFormat/>
    <w:rsid w:val="00180012"/>
    <w:pPr>
      <w:keepNext/>
      <w:keepLines/>
      <w:spacing w:before="200"/>
      <w:outlineLvl w:val="1"/>
    </w:pPr>
    <w:rPr>
      <w:rFonts w:ascii="Cambria" w:hAnsi="Cambria"/>
      <w:b/>
      <w:bCs/>
      <w:color w:val="4F81BD"/>
      <w:sz w:val="26"/>
      <w:szCs w:val="26"/>
    </w:rPr>
  </w:style>
  <w:style w:type="paragraph" w:styleId="Heading3">
    <w:name w:val="heading 3"/>
    <w:aliases w:val="Heading 3 Char Char"/>
    <w:basedOn w:val="Normal"/>
    <w:next w:val="Normal"/>
    <w:link w:val="Heading3Char"/>
    <w:uiPriority w:val="9"/>
    <w:semiHidden/>
    <w:unhideWhenUsed/>
    <w:qFormat/>
    <w:rsid w:val="001B0BDF"/>
    <w:pPr>
      <w:keepNext/>
      <w:spacing w:before="240" w:after="60" w:line="360" w:lineRule="auto"/>
      <w:jc w:val="both"/>
      <w:outlineLvl w:val="2"/>
    </w:pPr>
    <w:rPr>
      <w:rFonts w:ascii="Arial" w:hAnsi="Arial" w:cs="Arial"/>
      <w:sz w:val="26"/>
      <w:szCs w:val="26"/>
    </w:rPr>
  </w:style>
  <w:style w:type="paragraph" w:styleId="Heading4">
    <w:name w:val="heading 4"/>
    <w:basedOn w:val="Normal"/>
    <w:next w:val="Normal"/>
    <w:link w:val="Heading4Char"/>
    <w:uiPriority w:val="9"/>
    <w:semiHidden/>
    <w:unhideWhenUsed/>
    <w:qFormat/>
    <w:rsid w:val="001B0BDF"/>
    <w:pPr>
      <w:keepNext/>
      <w:spacing w:before="240" w:after="60" w:line="360" w:lineRule="auto"/>
      <w:jc w:val="both"/>
      <w:outlineLvl w:val="3"/>
    </w:pPr>
    <w:rPr>
      <w:rFonts w:ascii="Century Gothic" w:hAnsi="Century Gothic"/>
      <w:b/>
      <w:bCs/>
      <w:sz w:val="28"/>
      <w:szCs w:val="28"/>
    </w:rPr>
  </w:style>
  <w:style w:type="paragraph" w:styleId="Heading5">
    <w:name w:val="heading 5"/>
    <w:basedOn w:val="Normal"/>
    <w:next w:val="Normal"/>
    <w:link w:val="Heading5Char"/>
    <w:uiPriority w:val="9"/>
    <w:semiHidden/>
    <w:unhideWhenUsed/>
    <w:qFormat/>
    <w:rsid w:val="001B0BDF"/>
    <w:pPr>
      <w:spacing w:before="240" w:after="60" w:line="360" w:lineRule="auto"/>
      <w:jc w:val="both"/>
      <w:outlineLvl w:val="4"/>
    </w:pPr>
    <w:rPr>
      <w:rFonts w:ascii="Century Gothic" w:hAnsi="Century Gothic"/>
      <w:b/>
      <w:bCs/>
      <w:i/>
      <w:iCs/>
      <w:sz w:val="26"/>
      <w:szCs w:val="26"/>
    </w:rPr>
  </w:style>
  <w:style w:type="paragraph" w:styleId="Heading6">
    <w:name w:val="heading 6"/>
    <w:basedOn w:val="Normal"/>
    <w:next w:val="Normal"/>
    <w:link w:val="Heading6Char"/>
    <w:uiPriority w:val="9"/>
    <w:semiHidden/>
    <w:unhideWhenUsed/>
    <w:qFormat/>
    <w:rsid w:val="001B0BDF"/>
    <w:pPr>
      <w:spacing w:before="240" w:after="60" w:line="360" w:lineRule="auto"/>
      <w:jc w:val="both"/>
      <w:outlineLvl w:val="5"/>
    </w:pPr>
    <w:rPr>
      <w:rFonts w:ascii="Century Gothic" w:hAnsi="Century Gothic"/>
      <w:b/>
      <w:bCs/>
    </w:rPr>
  </w:style>
  <w:style w:type="paragraph" w:styleId="Heading7">
    <w:name w:val="heading 7"/>
    <w:basedOn w:val="Normal"/>
    <w:next w:val="Normal"/>
    <w:link w:val="Heading7Char"/>
    <w:semiHidden/>
    <w:unhideWhenUsed/>
    <w:qFormat/>
    <w:rsid w:val="001B0BDF"/>
    <w:pPr>
      <w:spacing w:before="240" w:after="60" w:line="360" w:lineRule="auto"/>
      <w:jc w:val="both"/>
      <w:outlineLvl w:val="6"/>
    </w:pPr>
    <w:rPr>
      <w:rFonts w:ascii="Century Gothic" w:hAnsi="Century Gothic"/>
    </w:rPr>
  </w:style>
  <w:style w:type="paragraph" w:styleId="Heading8">
    <w:name w:val="heading 8"/>
    <w:basedOn w:val="Normal"/>
    <w:next w:val="Normal"/>
    <w:link w:val="Heading8Char"/>
    <w:semiHidden/>
    <w:unhideWhenUsed/>
    <w:qFormat/>
    <w:rsid w:val="001B0BDF"/>
    <w:pPr>
      <w:spacing w:before="240" w:after="60" w:line="360" w:lineRule="auto"/>
      <w:jc w:val="both"/>
      <w:outlineLvl w:val="7"/>
    </w:pPr>
    <w:rPr>
      <w:rFonts w:ascii="Century Gothic" w:hAnsi="Century Gothic"/>
      <w:i/>
      <w:iCs/>
    </w:rPr>
  </w:style>
  <w:style w:type="paragraph" w:styleId="Heading9">
    <w:name w:val="heading 9"/>
    <w:basedOn w:val="Normal"/>
    <w:next w:val="Normal"/>
    <w:link w:val="Heading9Char"/>
    <w:semiHidden/>
    <w:unhideWhenUsed/>
    <w:qFormat/>
    <w:rsid w:val="001B0BDF"/>
    <w:pPr>
      <w:spacing w:before="240" w:after="60" w:line="360" w:lineRule="auto"/>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B0BDF"/>
    <w:pPr>
      <w:jc w:val="center"/>
    </w:pPr>
    <w:rPr>
      <w:b/>
      <w:bCs/>
      <w:sz w:val="28"/>
      <w:u w:val="single"/>
    </w:rPr>
  </w:style>
  <w:style w:type="character" w:customStyle="1" w:styleId="Heading1Char">
    <w:name w:val="Heading 1 Char"/>
    <w:aliases w:val="10pt Char,MASTHEAD Char,Section Char,HEADING 1 Char,Section Heading Char,MainHeader Char,1 ghost Char,g Char,Main heading Char,App1 Char,1 Char,h1 Char,L1 Char,Article Heading Char,EASI 1 Char,Hoofdstuk Char,Heading 1-nonum Char"/>
    <w:link w:val="Heading1"/>
    <w:rsid w:val="001B0BDF"/>
    <w:rPr>
      <w:rFonts w:ascii="Century Gothic" w:eastAsia="Times New Roman" w:hAnsi="Century Gothic" w:cs="Arial"/>
      <w:color w:val="FFFFFF"/>
      <w:kern w:val="32"/>
      <w:sz w:val="32"/>
      <w:szCs w:val="32"/>
      <w:shd w:val="clear" w:color="auto" w:fill="336699"/>
    </w:rPr>
  </w:style>
  <w:style w:type="character" w:customStyle="1" w:styleId="Heading2Char">
    <w:name w:val="Heading 2 Char"/>
    <w:aliases w:val="Major Char,Reset numbering Char,style1 Char,H2 Char,2 Char,B Heading Char,h2 Char,level2 Char,level 2 Char,LetHead2 Char,MisHead2 Char,Normalhead2 Char,l2 Char,Normal Heading 2 Char"/>
    <w:link w:val="Heading2"/>
    <w:semiHidden/>
    <w:rsid w:val="00180012"/>
    <w:rPr>
      <w:rFonts w:ascii="Cambria" w:hAnsi="Cambria" w:cs="Times New Roman"/>
      <w:b/>
      <w:bCs/>
      <w:color w:val="4F81BD"/>
      <w:sz w:val="26"/>
      <w:szCs w:val="26"/>
    </w:rPr>
  </w:style>
  <w:style w:type="character" w:customStyle="1" w:styleId="Heading3Char">
    <w:name w:val="Heading 3 Char"/>
    <w:aliases w:val="Heading 3 Char Char Char"/>
    <w:link w:val="Heading3"/>
    <w:semiHidden/>
    <w:rsid w:val="001B0BDF"/>
    <w:rPr>
      <w:rFonts w:ascii="Arial" w:eastAsia="Times New Roman" w:hAnsi="Arial" w:cs="Arial"/>
      <w:sz w:val="26"/>
      <w:szCs w:val="26"/>
    </w:rPr>
  </w:style>
  <w:style w:type="character" w:customStyle="1" w:styleId="Heading4Char">
    <w:name w:val="Heading 4 Char"/>
    <w:link w:val="Heading4"/>
    <w:semiHidden/>
    <w:rsid w:val="001B0BDF"/>
    <w:rPr>
      <w:rFonts w:ascii="Century Gothic" w:eastAsia="Times New Roman" w:hAnsi="Century Gothic" w:cs="Times New Roman"/>
      <w:b/>
      <w:bCs/>
      <w:sz w:val="28"/>
      <w:szCs w:val="28"/>
    </w:rPr>
  </w:style>
  <w:style w:type="character" w:customStyle="1" w:styleId="Heading5Char">
    <w:name w:val="Heading 5 Char"/>
    <w:link w:val="Heading5"/>
    <w:semiHidden/>
    <w:rsid w:val="001B0BDF"/>
    <w:rPr>
      <w:rFonts w:ascii="Century Gothic" w:eastAsia="Times New Roman" w:hAnsi="Century Gothic" w:cs="Times New Roman"/>
      <w:b/>
      <w:bCs/>
      <w:i/>
      <w:iCs/>
      <w:sz w:val="26"/>
      <w:szCs w:val="26"/>
    </w:rPr>
  </w:style>
  <w:style w:type="character" w:customStyle="1" w:styleId="Heading6Char">
    <w:name w:val="Heading 6 Char"/>
    <w:link w:val="Heading6"/>
    <w:semiHidden/>
    <w:rsid w:val="001B0BDF"/>
    <w:rPr>
      <w:rFonts w:ascii="Century Gothic" w:eastAsia="Times New Roman" w:hAnsi="Century Gothic" w:cs="Times New Roman"/>
      <w:b/>
      <w:bCs/>
    </w:rPr>
  </w:style>
  <w:style w:type="character" w:customStyle="1" w:styleId="Heading7Char">
    <w:name w:val="Heading 7 Char"/>
    <w:link w:val="Heading7"/>
    <w:semiHidden/>
    <w:rsid w:val="001B0BDF"/>
    <w:rPr>
      <w:rFonts w:ascii="Century Gothic" w:hAnsi="Century Gothic" w:cs="Times New Roman"/>
      <w:sz w:val="24"/>
      <w:szCs w:val="24"/>
    </w:rPr>
  </w:style>
  <w:style w:type="character" w:customStyle="1" w:styleId="Heading8Char">
    <w:name w:val="Heading 8 Char"/>
    <w:link w:val="Heading8"/>
    <w:semiHidden/>
    <w:rsid w:val="001B0BDF"/>
    <w:rPr>
      <w:rFonts w:ascii="Century Gothic" w:hAnsi="Century Gothic" w:cs="Times New Roman"/>
      <w:i/>
      <w:iCs/>
      <w:sz w:val="24"/>
      <w:szCs w:val="24"/>
    </w:rPr>
  </w:style>
  <w:style w:type="character" w:customStyle="1" w:styleId="Heading9Char">
    <w:name w:val="Heading 9 Char"/>
    <w:link w:val="Heading9"/>
    <w:semiHidden/>
    <w:rsid w:val="001B0BDF"/>
    <w:rPr>
      <w:rFonts w:ascii="Arial" w:eastAsia="Times New Roman" w:hAnsi="Arial" w:cs="Arial"/>
    </w:rPr>
  </w:style>
  <w:style w:type="paragraph" w:styleId="ListParagraph">
    <w:name w:val="List Paragraph"/>
    <w:aliases w:val="Number Bullets,List Paragraph Char Char,SGLText List Paragraph,List Paragraph1,Number_1,new,List Paragraph11,List Paragraph2,Colorful List - Accent 11,Normal Sentence,lp1,ListPar1,Figure_name,Bullet- First level,list1,List Paragraph21,b1"/>
    <w:basedOn w:val="Normal"/>
    <w:link w:val="ListParagraphChar"/>
    <w:uiPriority w:val="34"/>
    <w:qFormat/>
    <w:rsid w:val="00F5284E"/>
    <w:pPr>
      <w:ind w:left="720"/>
      <w:contextualSpacing/>
    </w:pPr>
  </w:style>
  <w:style w:type="paragraph" w:styleId="BalloonText">
    <w:name w:val="Balloon Text"/>
    <w:basedOn w:val="Normal"/>
    <w:link w:val="BalloonTextChar"/>
    <w:uiPriority w:val="99"/>
    <w:semiHidden/>
    <w:unhideWhenUsed/>
    <w:rsid w:val="00DE4206"/>
    <w:rPr>
      <w:rFonts w:ascii="Tahoma" w:hAnsi="Tahoma" w:cs="Tahoma"/>
      <w:sz w:val="16"/>
      <w:szCs w:val="16"/>
    </w:rPr>
  </w:style>
  <w:style w:type="character" w:customStyle="1" w:styleId="BalloonTextChar">
    <w:name w:val="Balloon Text Char"/>
    <w:link w:val="BalloonText"/>
    <w:uiPriority w:val="99"/>
    <w:semiHidden/>
    <w:rsid w:val="00DE4206"/>
    <w:rPr>
      <w:rFonts w:ascii="Tahoma" w:hAnsi="Tahoma" w:cs="Tahoma"/>
      <w:sz w:val="16"/>
      <w:szCs w:val="16"/>
    </w:rPr>
  </w:style>
  <w:style w:type="character" w:styleId="Hyperlink">
    <w:name w:val="Hyperlink"/>
    <w:uiPriority w:val="99"/>
    <w:unhideWhenUsed/>
    <w:rsid w:val="007427BD"/>
    <w:rPr>
      <w:color w:val="0000FF"/>
      <w:u w:val="single"/>
    </w:rPr>
  </w:style>
  <w:style w:type="paragraph" w:customStyle="1" w:styleId="StyleHeading216ptJustifiedLinespacing15lines">
    <w:name w:val="Style Heading 2 + 16 pt Justified Line spacing:  1.5 lines"/>
    <w:basedOn w:val="Heading2"/>
    <w:rsid w:val="00180012"/>
    <w:pPr>
      <w:keepLines w:val="0"/>
      <w:tabs>
        <w:tab w:val="num" w:pos="0"/>
      </w:tabs>
      <w:spacing w:before="0" w:line="360" w:lineRule="auto"/>
      <w:ind w:left="792" w:hanging="432"/>
      <w:jc w:val="both"/>
    </w:pPr>
    <w:rPr>
      <w:rFonts w:ascii="Century Gothic" w:hAnsi="Century Gothic"/>
      <w:iCs/>
      <w:color w:val="auto"/>
      <w:sz w:val="24"/>
      <w:szCs w:val="24"/>
    </w:rPr>
  </w:style>
  <w:style w:type="paragraph" w:styleId="TOC1">
    <w:name w:val="toc 1"/>
    <w:basedOn w:val="Normal"/>
    <w:next w:val="Normal"/>
    <w:autoRedefine/>
    <w:uiPriority w:val="39"/>
    <w:unhideWhenUsed/>
    <w:rsid w:val="00180012"/>
    <w:pPr>
      <w:spacing w:after="100"/>
    </w:pPr>
  </w:style>
  <w:style w:type="paragraph" w:styleId="Header">
    <w:name w:val="header"/>
    <w:basedOn w:val="Normal"/>
    <w:link w:val="HeaderChar"/>
    <w:uiPriority w:val="99"/>
    <w:unhideWhenUsed/>
    <w:rsid w:val="001B0BDF"/>
    <w:pPr>
      <w:tabs>
        <w:tab w:val="center" w:pos="4513"/>
        <w:tab w:val="right" w:pos="9026"/>
      </w:tabs>
    </w:pPr>
    <w:rPr>
      <w:szCs w:val="21"/>
    </w:rPr>
  </w:style>
  <w:style w:type="character" w:customStyle="1" w:styleId="HeaderChar">
    <w:name w:val="Header Char"/>
    <w:link w:val="Header"/>
    <w:uiPriority w:val="99"/>
    <w:rsid w:val="001B0BDF"/>
    <w:rPr>
      <w:rFonts w:ascii="Times New Roman" w:hAnsi="Times New Roman" w:cs="Times New Roman"/>
      <w:sz w:val="24"/>
      <w:szCs w:val="21"/>
    </w:rPr>
  </w:style>
  <w:style w:type="paragraph" w:styleId="Footer">
    <w:name w:val="footer"/>
    <w:basedOn w:val="Normal"/>
    <w:link w:val="FooterChar"/>
    <w:uiPriority w:val="99"/>
    <w:unhideWhenUsed/>
    <w:rsid w:val="001B0BDF"/>
    <w:pPr>
      <w:tabs>
        <w:tab w:val="center" w:pos="4513"/>
        <w:tab w:val="right" w:pos="9026"/>
      </w:tabs>
    </w:pPr>
    <w:rPr>
      <w:szCs w:val="21"/>
    </w:rPr>
  </w:style>
  <w:style w:type="character" w:customStyle="1" w:styleId="FooterChar">
    <w:name w:val="Footer Char"/>
    <w:link w:val="Footer"/>
    <w:uiPriority w:val="99"/>
    <w:rsid w:val="001B0BDF"/>
    <w:rPr>
      <w:rFonts w:ascii="Times New Roman" w:hAnsi="Times New Roman" w:cs="Times New Roman"/>
      <w:sz w:val="24"/>
      <w:szCs w:val="21"/>
    </w:rPr>
  </w:style>
  <w:style w:type="paragraph" w:styleId="CommentText">
    <w:name w:val="annotation text"/>
    <w:basedOn w:val="Normal"/>
    <w:link w:val="CommentTextChar"/>
    <w:uiPriority w:val="99"/>
    <w:unhideWhenUsed/>
    <w:rsid w:val="001B0BDF"/>
    <w:rPr>
      <w:sz w:val="20"/>
      <w:szCs w:val="18"/>
    </w:rPr>
  </w:style>
  <w:style w:type="character" w:customStyle="1" w:styleId="CommentTextChar">
    <w:name w:val="Comment Text Char"/>
    <w:link w:val="CommentText"/>
    <w:uiPriority w:val="99"/>
    <w:rsid w:val="001B0BDF"/>
    <w:rPr>
      <w:rFonts w:ascii="Times New Roman" w:hAnsi="Times New Roman" w:cs="Times New Roman"/>
      <w:szCs w:val="18"/>
    </w:rPr>
  </w:style>
  <w:style w:type="paragraph" w:styleId="TOC2">
    <w:name w:val="toc 2"/>
    <w:basedOn w:val="Normal"/>
    <w:next w:val="Normal"/>
    <w:autoRedefine/>
    <w:uiPriority w:val="39"/>
    <w:unhideWhenUsed/>
    <w:rsid w:val="001B0BDF"/>
    <w:pPr>
      <w:spacing w:line="360" w:lineRule="auto"/>
      <w:ind w:left="240"/>
      <w:jc w:val="both"/>
    </w:pPr>
    <w:rPr>
      <w:rFonts w:ascii="Century Gothic" w:hAnsi="Century Gothic"/>
    </w:rPr>
  </w:style>
  <w:style w:type="table" w:styleId="TableGrid">
    <w:name w:val="Table Grid"/>
    <w:aliases w:val="CV1,CV table,EY Table,none,IT Park_Citation,san defined,TM_Table Grid,Deloitte,new tab,Table Grid Deloitte.,Table Grid Deloitte,Gridding"/>
    <w:basedOn w:val="TableNormal"/>
    <w:uiPriority w:val="59"/>
    <w:rsid w:val="001B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B0BDF"/>
    <w:rPr>
      <w:rFonts w:ascii="Times New Roman" w:hAnsi="Times New Roman" w:cs="Times New Roman"/>
      <w:b/>
      <w:bCs/>
      <w:sz w:val="28"/>
      <w:szCs w:val="24"/>
      <w:u w:val="single"/>
    </w:rPr>
  </w:style>
  <w:style w:type="paragraph" w:styleId="BodyText">
    <w:name w:val="Body Text"/>
    <w:basedOn w:val="Normal"/>
    <w:link w:val="BodyTextChar"/>
    <w:rsid w:val="001B0BDF"/>
    <w:rPr>
      <w:sz w:val="28"/>
    </w:rPr>
  </w:style>
  <w:style w:type="character" w:customStyle="1" w:styleId="BodyTextChar">
    <w:name w:val="Body Text Char"/>
    <w:link w:val="BodyText"/>
    <w:rsid w:val="001B0BDF"/>
    <w:rPr>
      <w:rFonts w:ascii="Times New Roman" w:hAnsi="Times New Roman" w:cs="Times New Roman"/>
      <w:sz w:val="28"/>
      <w:szCs w:val="24"/>
    </w:rPr>
  </w:style>
  <w:style w:type="paragraph" w:styleId="TOC3">
    <w:name w:val="toc 3"/>
    <w:basedOn w:val="Normal"/>
    <w:next w:val="Normal"/>
    <w:autoRedefine/>
    <w:uiPriority w:val="39"/>
    <w:unhideWhenUsed/>
    <w:rsid w:val="001B0BDF"/>
    <w:pPr>
      <w:spacing w:line="360" w:lineRule="auto"/>
      <w:ind w:left="480"/>
      <w:jc w:val="both"/>
    </w:pPr>
    <w:rPr>
      <w:rFonts w:ascii="Century Gothic" w:hAnsi="Century Gothic"/>
    </w:rPr>
  </w:style>
  <w:style w:type="paragraph" w:styleId="TableofFigures">
    <w:name w:val="table of figures"/>
    <w:basedOn w:val="Normal"/>
    <w:next w:val="Normal"/>
    <w:uiPriority w:val="99"/>
    <w:semiHidden/>
    <w:unhideWhenUsed/>
    <w:rsid w:val="001B0BDF"/>
    <w:pPr>
      <w:spacing w:line="360" w:lineRule="auto"/>
      <w:ind w:left="480" w:hanging="480"/>
      <w:jc w:val="both"/>
    </w:pPr>
    <w:rPr>
      <w:rFonts w:ascii="Century Gothic" w:hAnsi="Century Gothic"/>
    </w:rPr>
  </w:style>
  <w:style w:type="paragraph" w:styleId="CommentSubject">
    <w:name w:val="annotation subject"/>
    <w:basedOn w:val="CommentText"/>
    <w:next w:val="CommentText"/>
    <w:link w:val="CommentSubjectChar"/>
    <w:uiPriority w:val="99"/>
    <w:semiHidden/>
    <w:unhideWhenUsed/>
    <w:rsid w:val="001B0BDF"/>
    <w:rPr>
      <w:b/>
      <w:bCs/>
    </w:rPr>
  </w:style>
  <w:style w:type="character" w:customStyle="1" w:styleId="CommentSubjectChar">
    <w:name w:val="Comment Subject Char"/>
    <w:link w:val="CommentSubject"/>
    <w:uiPriority w:val="99"/>
    <w:semiHidden/>
    <w:rsid w:val="001B0BDF"/>
    <w:rPr>
      <w:rFonts w:ascii="Times New Roman" w:eastAsia="Times New Roman" w:hAnsi="Times New Roman" w:cs="Mangal"/>
      <w:b/>
      <w:bCs/>
      <w:sz w:val="20"/>
      <w:szCs w:val="18"/>
      <w:lang w:val="en-IN" w:eastAsia="en-IN" w:bidi="hi-IN"/>
    </w:rPr>
  </w:style>
  <w:style w:type="paragraph" w:customStyle="1" w:styleId="Default">
    <w:name w:val="Default"/>
    <w:rsid w:val="001B0BDF"/>
    <w:pPr>
      <w:autoSpaceDE w:val="0"/>
      <w:autoSpaceDN w:val="0"/>
      <w:adjustRightInd w:val="0"/>
    </w:pPr>
    <w:rPr>
      <w:rFonts w:cs="Calibri"/>
      <w:color w:val="000000"/>
    </w:rPr>
  </w:style>
  <w:style w:type="paragraph" w:styleId="DocumentMap">
    <w:name w:val="Document Map"/>
    <w:basedOn w:val="Normal"/>
    <w:link w:val="DocumentMapChar"/>
    <w:uiPriority w:val="99"/>
    <w:semiHidden/>
    <w:unhideWhenUsed/>
    <w:rsid w:val="001B0BDF"/>
    <w:rPr>
      <w:rFonts w:ascii="Tahoma" w:hAnsi="Tahoma"/>
      <w:sz w:val="16"/>
      <w:szCs w:val="14"/>
    </w:rPr>
  </w:style>
  <w:style w:type="character" w:customStyle="1" w:styleId="DocumentMapChar">
    <w:name w:val="Document Map Char"/>
    <w:link w:val="DocumentMap"/>
    <w:uiPriority w:val="99"/>
    <w:semiHidden/>
    <w:rsid w:val="001B0BDF"/>
    <w:rPr>
      <w:rFonts w:ascii="Tahoma" w:hAnsi="Tahoma" w:cs="Times New Roman"/>
      <w:sz w:val="16"/>
      <w:szCs w:val="14"/>
    </w:rPr>
  </w:style>
  <w:style w:type="paragraph" w:styleId="NoSpacing">
    <w:name w:val="No Spacing"/>
    <w:link w:val="NoSpacingChar"/>
    <w:uiPriority w:val="1"/>
    <w:qFormat/>
    <w:rsid w:val="001B0BDF"/>
    <w:rPr>
      <w:sz w:val="22"/>
      <w:szCs w:val="22"/>
      <w:lang w:val="en-US" w:eastAsia="en-US" w:bidi="ar-SA"/>
    </w:rPr>
  </w:style>
  <w:style w:type="character" w:customStyle="1" w:styleId="NoSpacingChar">
    <w:name w:val="No Spacing Char"/>
    <w:link w:val="NoSpacing"/>
    <w:uiPriority w:val="1"/>
    <w:rsid w:val="001B0BDF"/>
    <w:rPr>
      <w:sz w:val="22"/>
      <w:szCs w:val="22"/>
      <w:lang w:val="en-US" w:eastAsia="en-US" w:bidi="ar-SA"/>
    </w:rPr>
  </w:style>
  <w:style w:type="character" w:customStyle="1" w:styleId="apple-converted-space">
    <w:name w:val="apple-converted-space"/>
    <w:basedOn w:val="DefaultParagraphFont"/>
    <w:rsid w:val="001B0BDF"/>
  </w:style>
  <w:style w:type="paragraph" w:customStyle="1" w:styleId="Paragraph">
    <w:name w:val="* Paragraph"/>
    <w:aliases w:val="left-aligned1"/>
    <w:uiPriority w:val="99"/>
    <w:rsid w:val="001B0BDF"/>
    <w:pPr>
      <w:widowControl w:val="0"/>
      <w:autoSpaceDE w:val="0"/>
      <w:autoSpaceDN w:val="0"/>
      <w:adjustRightInd w:val="0"/>
      <w:spacing w:line="240" w:lineRule="atLeast"/>
    </w:pPr>
    <w:rPr>
      <w:rFonts w:ascii="Courier New" w:hAnsi="Courier New" w:cs="Courier New"/>
      <w:lang w:val="en-US" w:bidi="ar-SA"/>
    </w:rPr>
  </w:style>
  <w:style w:type="character" w:styleId="CommentReference">
    <w:name w:val="annotation reference"/>
    <w:uiPriority w:val="99"/>
    <w:semiHidden/>
    <w:unhideWhenUsed/>
    <w:rsid w:val="00CE03F3"/>
    <w:rPr>
      <w:sz w:val="16"/>
      <w:szCs w:val="16"/>
    </w:rPr>
  </w:style>
  <w:style w:type="character" w:customStyle="1" w:styleId="hvr">
    <w:name w:val="hvr"/>
    <w:basedOn w:val="DefaultParagraphFont"/>
    <w:rsid w:val="007A27EA"/>
  </w:style>
  <w:style w:type="paragraph" w:styleId="NormalWeb">
    <w:name w:val="Normal (Web)"/>
    <w:basedOn w:val="Normal"/>
    <w:uiPriority w:val="99"/>
    <w:unhideWhenUsed/>
    <w:rsid w:val="0048339F"/>
    <w:pPr>
      <w:spacing w:before="100" w:beforeAutospacing="1" w:after="100" w:afterAutospacing="1"/>
    </w:pPr>
  </w:style>
  <w:style w:type="character" w:customStyle="1" w:styleId="textbold21">
    <w:name w:val="textbold21"/>
    <w:rsid w:val="0048339F"/>
    <w:rPr>
      <w:rFonts w:ascii="Tahoma" w:hAnsi="Tahoma" w:cs="Tahoma" w:hint="default"/>
      <w:b/>
      <w:bCs/>
      <w:strike w:val="0"/>
      <w:dstrike w:val="0"/>
      <w:color w:val="CC6633"/>
      <w:sz w:val="22"/>
      <w:szCs w:val="22"/>
      <w:u w:val="none"/>
      <w:effect w:val="none"/>
    </w:rPr>
  </w:style>
  <w:style w:type="paragraph" w:customStyle="1" w:styleId="TableParagraph">
    <w:name w:val="Table Paragraph"/>
    <w:basedOn w:val="Normal"/>
    <w:uiPriority w:val="1"/>
    <w:qFormat/>
    <w:rsid w:val="004E4C2F"/>
    <w:pPr>
      <w:widowControl w:val="0"/>
      <w:autoSpaceDE w:val="0"/>
      <w:autoSpaceDN w:val="0"/>
    </w:pPr>
    <w:rPr>
      <w:rFonts w:ascii="Bookman Old Style" w:eastAsia="Bookman Old Style" w:hAnsi="Bookman Old Style" w:cs="Bookman Old Style"/>
    </w:rPr>
  </w:style>
  <w:style w:type="character" w:customStyle="1" w:styleId="ListParagraphChar">
    <w:name w:val="List Paragraph Char"/>
    <w:aliases w:val="Number Bullets Char,List Paragraph Char Char Char,SGLText List Paragraph Char,List Paragraph1 Char,Number_1 Char,new Char,List Paragraph11 Char,List Paragraph2 Char,Colorful List - Accent 11 Char,Normal Sentence Char,lp1 Char,b1 Char"/>
    <w:link w:val="ListParagraph"/>
    <w:uiPriority w:val="34"/>
    <w:qFormat/>
    <w:locked/>
    <w:rsid w:val="00CA2E86"/>
    <w:rPr>
      <w:sz w:val="22"/>
      <w:szCs w:val="22"/>
    </w:rPr>
  </w:style>
  <w:style w:type="character" w:customStyle="1" w:styleId="m-6465027143766415619m-5263558720449480724w8qarf">
    <w:name w:val="m_-6465027143766415619m_-5263558720449480724w8qarf"/>
    <w:basedOn w:val="DefaultParagraphFont"/>
    <w:rsid w:val="00402BB7"/>
  </w:style>
  <w:style w:type="character" w:customStyle="1" w:styleId="m-6465027143766415619m-5263558720449480724lrzxr">
    <w:name w:val="m_-6465027143766415619m_-5263558720449480724lrzxr"/>
    <w:basedOn w:val="DefaultParagraphFont"/>
    <w:rsid w:val="00402BB7"/>
  </w:style>
  <w:style w:type="character" w:customStyle="1" w:styleId="UnresolvedMention1">
    <w:name w:val="Unresolved Mention1"/>
    <w:basedOn w:val="DefaultParagraphFont"/>
    <w:uiPriority w:val="99"/>
    <w:unhideWhenUsed/>
    <w:rsid w:val="00C049D3"/>
    <w:rPr>
      <w:color w:val="605E5C"/>
      <w:shd w:val="clear" w:color="auto" w:fill="E1DFDD"/>
    </w:rPr>
  </w:style>
  <w:style w:type="paragraph" w:customStyle="1" w:styleId="CM40">
    <w:name w:val="CM40"/>
    <w:basedOn w:val="Default"/>
    <w:next w:val="Default"/>
    <w:rsid w:val="0080073D"/>
    <w:pPr>
      <w:widowControl w:val="0"/>
      <w:spacing w:line="238" w:lineRule="atLeast"/>
    </w:pPr>
    <w:rPr>
      <w:rFonts w:ascii="Arial" w:hAnsi="Arial" w:cs="Arial"/>
      <w:color w:val="auto"/>
      <w:lang w:val="en-US" w:eastAsia="en-US" w:bidi="ar-SA"/>
    </w:rPr>
  </w:style>
  <w:style w:type="character" w:customStyle="1" w:styleId="MediumGrid2Char">
    <w:name w:val="Medium Grid 2 Char"/>
    <w:link w:val="MediumGrid2"/>
    <w:uiPriority w:val="1"/>
    <w:rsid w:val="0080073D"/>
    <w:rPr>
      <w:rFonts w:ascii="Calibri" w:hAnsi="Calibri"/>
      <w:sz w:val="22"/>
      <w:szCs w:val="22"/>
      <w:lang w:bidi="ar-SA"/>
    </w:rPr>
  </w:style>
  <w:style w:type="table" w:styleId="MediumGrid2">
    <w:name w:val="Medium Grid 2"/>
    <w:basedOn w:val="TableNormal"/>
    <w:link w:val="MediumGrid2Char"/>
    <w:uiPriority w:val="1"/>
    <w:semiHidden/>
    <w:unhideWhenUsed/>
    <w:rsid w:val="0080073D"/>
    <w:rPr>
      <w:sz w:val="22"/>
      <w:szCs w:val="22"/>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CM122">
    <w:name w:val="CM122"/>
    <w:basedOn w:val="Default"/>
    <w:next w:val="Default"/>
    <w:rsid w:val="0080073D"/>
    <w:pPr>
      <w:widowControl w:val="0"/>
      <w:spacing w:after="225"/>
    </w:pPr>
    <w:rPr>
      <w:rFonts w:ascii="Arial" w:hAnsi="Arial" w:cs="Arial"/>
      <w:color w:val="auto"/>
      <w:lang w:val="en-US" w:eastAsia="en-US" w:bidi="ar-SA"/>
    </w:rPr>
  </w:style>
  <w:style w:type="paragraph" w:styleId="Revision">
    <w:name w:val="Revision"/>
    <w:hidden/>
    <w:uiPriority w:val="99"/>
    <w:semiHidden/>
    <w:rsid w:val="00BF5369"/>
    <w:rPr>
      <w:sz w:val="22"/>
      <w:szCs w:val="22"/>
      <w:lang w:val="en-US" w:eastAsia="en-US" w:bidi="ar-SA"/>
    </w:rPr>
  </w:style>
  <w:style w:type="character" w:customStyle="1" w:styleId="Mention1">
    <w:name w:val="Mention1"/>
    <w:basedOn w:val="DefaultParagraphFont"/>
    <w:uiPriority w:val="99"/>
    <w:unhideWhenUsed/>
    <w:rsid w:val="00192996"/>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06">
    <w:name w:val="106"/>
    <w:basedOn w:val="TableNormal"/>
    <w:tblPr>
      <w:tblStyleRowBandSize w:val="1"/>
      <w:tblStyleColBandSize w:val="1"/>
      <w:tblCellMar>
        <w:left w:w="115" w:type="dxa"/>
        <w:right w:w="115" w:type="dxa"/>
      </w:tblCellMar>
    </w:tblPr>
  </w:style>
  <w:style w:type="table" w:customStyle="1" w:styleId="105">
    <w:name w:val="105"/>
    <w:basedOn w:val="TableNormal"/>
    <w:tblPr>
      <w:tblStyleRowBandSize w:val="1"/>
      <w:tblStyleColBandSize w:val="1"/>
      <w:tblCellMar>
        <w:left w:w="115" w:type="dxa"/>
        <w:right w:w="115" w:type="dxa"/>
      </w:tblCellMar>
    </w:tblPr>
  </w:style>
  <w:style w:type="table" w:customStyle="1" w:styleId="104">
    <w:name w:val="104"/>
    <w:basedOn w:val="TableNormal"/>
    <w:tblPr>
      <w:tblStyleRowBandSize w:val="1"/>
      <w:tblStyleColBandSize w:val="1"/>
      <w:tblCellMar>
        <w:left w:w="115" w:type="dxa"/>
        <w:right w:w="115" w:type="dxa"/>
      </w:tblCellMar>
    </w:tblPr>
  </w:style>
  <w:style w:type="table" w:customStyle="1" w:styleId="103">
    <w:name w:val="103"/>
    <w:basedOn w:val="TableNormal"/>
    <w:tblPr>
      <w:tblStyleRowBandSize w:val="1"/>
      <w:tblStyleColBandSize w:val="1"/>
      <w:tblCellMar>
        <w:left w:w="0" w:type="dxa"/>
        <w:right w:w="0" w:type="dxa"/>
      </w:tblCellMar>
    </w:tblPr>
  </w:style>
  <w:style w:type="table" w:customStyle="1" w:styleId="102">
    <w:name w:val="102"/>
    <w:basedOn w:val="TableNormal"/>
    <w:tblPr>
      <w:tblStyleRowBandSize w:val="1"/>
      <w:tblStyleColBandSize w:val="1"/>
      <w:tblCellMar>
        <w:left w:w="115" w:type="dxa"/>
        <w:right w:w="115" w:type="dxa"/>
      </w:tblCellMar>
    </w:tblPr>
  </w:style>
  <w:style w:type="table" w:customStyle="1" w:styleId="101">
    <w:name w:val="101"/>
    <w:basedOn w:val="TableNormal"/>
    <w:tblPr>
      <w:tblStyleRowBandSize w:val="1"/>
      <w:tblStyleColBandSize w:val="1"/>
      <w:tblCellMar>
        <w:left w:w="0" w:type="dxa"/>
        <w:right w:w="0" w:type="dxa"/>
      </w:tblCellMar>
    </w:tblPr>
  </w:style>
  <w:style w:type="table" w:customStyle="1" w:styleId="100">
    <w:name w:val="100"/>
    <w:basedOn w:val="TableNormal"/>
    <w:tblPr>
      <w:tblStyleRowBandSize w:val="1"/>
      <w:tblStyleColBandSize w:val="1"/>
      <w:tblCellMar>
        <w:left w:w="115" w:type="dxa"/>
        <w:right w:w="115" w:type="dxa"/>
      </w:tblCellMar>
    </w:tblPr>
  </w:style>
  <w:style w:type="table" w:customStyle="1" w:styleId="99">
    <w:name w:val="99"/>
    <w:basedOn w:val="TableNormal"/>
    <w:tblPr>
      <w:tblStyleRowBandSize w:val="1"/>
      <w:tblStyleColBandSize w:val="1"/>
      <w:tblCellMar>
        <w:left w:w="115" w:type="dxa"/>
        <w:right w:w="115" w:type="dxa"/>
      </w:tblCellMar>
    </w:tblPr>
  </w:style>
  <w:style w:type="table" w:customStyle="1" w:styleId="98">
    <w:name w:val="98"/>
    <w:basedOn w:val="TableNormal"/>
    <w:tblPr>
      <w:tblStyleRowBandSize w:val="1"/>
      <w:tblStyleColBandSize w:val="1"/>
      <w:tblCellMar>
        <w:left w:w="115" w:type="dxa"/>
        <w:right w:w="115" w:type="dxa"/>
      </w:tblCellMar>
    </w:tblPr>
  </w:style>
  <w:style w:type="table" w:customStyle="1" w:styleId="97">
    <w:name w:val="97"/>
    <w:basedOn w:val="TableNormal"/>
    <w:tblPr>
      <w:tblStyleRowBandSize w:val="1"/>
      <w:tblStyleColBandSize w:val="1"/>
      <w:tblCellMar>
        <w:left w:w="0" w:type="dxa"/>
        <w:right w:w="0" w:type="dxa"/>
      </w:tblCellMar>
    </w:tblPr>
  </w:style>
  <w:style w:type="table" w:customStyle="1" w:styleId="96">
    <w:name w:val="96"/>
    <w:basedOn w:val="TableNormal"/>
    <w:tblPr>
      <w:tblStyleRowBandSize w:val="1"/>
      <w:tblStyleColBandSize w:val="1"/>
      <w:tblCellMar>
        <w:left w:w="115" w:type="dxa"/>
        <w:right w:w="115" w:type="dxa"/>
      </w:tblCellMar>
    </w:tblPr>
  </w:style>
  <w:style w:type="table" w:customStyle="1" w:styleId="95">
    <w:name w:val="95"/>
    <w:basedOn w:val="TableNormal"/>
    <w:tblPr>
      <w:tblStyleRowBandSize w:val="1"/>
      <w:tblStyleColBandSize w:val="1"/>
      <w:tblCellMar>
        <w:left w:w="115" w:type="dxa"/>
        <w:right w:w="115" w:type="dxa"/>
      </w:tblCellMar>
    </w:tblPr>
  </w:style>
  <w:style w:type="table" w:customStyle="1" w:styleId="94">
    <w:name w:val="94"/>
    <w:basedOn w:val="TableNormal"/>
    <w:tblPr>
      <w:tblStyleRowBandSize w:val="1"/>
      <w:tblStyleColBandSize w:val="1"/>
      <w:tblCellMar>
        <w:left w:w="115" w:type="dxa"/>
        <w:right w:w="115" w:type="dxa"/>
      </w:tblCellMar>
    </w:tblPr>
  </w:style>
  <w:style w:type="table" w:customStyle="1" w:styleId="93">
    <w:name w:val="93"/>
    <w:basedOn w:val="TableNormal"/>
    <w:tblPr>
      <w:tblStyleRowBandSize w:val="1"/>
      <w:tblStyleColBandSize w:val="1"/>
      <w:tblCellMar>
        <w:left w:w="0" w:type="dxa"/>
        <w:right w:w="0" w:type="dxa"/>
      </w:tblCellMar>
    </w:tblPr>
  </w:style>
  <w:style w:type="table" w:customStyle="1" w:styleId="92">
    <w:name w:val="92"/>
    <w:basedOn w:val="TableNormal"/>
    <w:tblPr>
      <w:tblStyleRowBandSize w:val="1"/>
      <w:tblStyleColBandSize w:val="1"/>
      <w:tblCellMar>
        <w:left w:w="115" w:type="dxa"/>
        <w:right w:w="115" w:type="dxa"/>
      </w:tblCellMar>
    </w:tblPr>
  </w:style>
  <w:style w:type="table" w:customStyle="1" w:styleId="91">
    <w:name w:val="91"/>
    <w:basedOn w:val="TableNormal"/>
    <w:tblPr>
      <w:tblStyleRowBandSize w:val="1"/>
      <w:tblStyleColBandSize w:val="1"/>
      <w:tblCellMar>
        <w:left w:w="115" w:type="dxa"/>
        <w:right w:w="115" w:type="dxa"/>
      </w:tblCellMar>
    </w:tblPr>
  </w:style>
  <w:style w:type="table" w:customStyle="1" w:styleId="90">
    <w:name w:val="90"/>
    <w:basedOn w:val="TableNormal"/>
    <w:tblPr>
      <w:tblStyleRowBandSize w:val="1"/>
      <w:tblStyleColBandSize w:val="1"/>
      <w:tblCellMar>
        <w:left w:w="115" w:type="dxa"/>
        <w:right w:w="115" w:type="dxa"/>
      </w:tblCellMar>
    </w:tblPr>
  </w:style>
  <w:style w:type="table" w:customStyle="1" w:styleId="89">
    <w:name w:val="89"/>
    <w:basedOn w:val="TableNormal"/>
    <w:tblPr>
      <w:tblStyleRowBandSize w:val="1"/>
      <w:tblStyleColBandSize w:val="1"/>
      <w:tblCellMar>
        <w:left w:w="0" w:type="dxa"/>
        <w:right w:w="0" w:type="dxa"/>
      </w:tblCellMar>
    </w:tblPr>
  </w:style>
  <w:style w:type="table" w:customStyle="1" w:styleId="88">
    <w:name w:val="88"/>
    <w:basedOn w:val="TableNormal"/>
    <w:tblPr>
      <w:tblStyleRowBandSize w:val="1"/>
      <w:tblStyleColBandSize w:val="1"/>
      <w:tblCellMar>
        <w:left w:w="115" w:type="dxa"/>
        <w:right w:w="115" w:type="dxa"/>
      </w:tblCellMar>
    </w:tblPr>
  </w:style>
  <w:style w:type="table" w:customStyle="1" w:styleId="87">
    <w:name w:val="87"/>
    <w:basedOn w:val="TableNormal"/>
    <w:tblPr>
      <w:tblStyleRowBandSize w:val="1"/>
      <w:tblStyleColBandSize w:val="1"/>
      <w:tblCellMar>
        <w:left w:w="0" w:type="dxa"/>
        <w:right w:w="0" w:type="dxa"/>
      </w:tblCellMar>
    </w:tblPr>
  </w:style>
  <w:style w:type="table" w:customStyle="1" w:styleId="86">
    <w:name w:val="86"/>
    <w:basedOn w:val="TableNormal"/>
    <w:tblPr>
      <w:tblStyleRowBandSize w:val="1"/>
      <w:tblStyleColBandSize w:val="1"/>
      <w:tblCellMar>
        <w:left w:w="115" w:type="dxa"/>
        <w:right w:w="115" w:type="dxa"/>
      </w:tblCellMar>
    </w:tblPr>
  </w:style>
  <w:style w:type="table" w:customStyle="1" w:styleId="85">
    <w:name w:val="85"/>
    <w:basedOn w:val="TableNormal"/>
    <w:tblPr>
      <w:tblStyleRowBandSize w:val="1"/>
      <w:tblStyleColBandSize w:val="1"/>
      <w:tblCellMar>
        <w:left w:w="115" w:type="dxa"/>
        <w:right w:w="115" w:type="dxa"/>
      </w:tblCellMar>
    </w:tblPr>
  </w:style>
  <w:style w:type="table" w:customStyle="1" w:styleId="84">
    <w:name w:val="84"/>
    <w:basedOn w:val="TableNormal"/>
    <w:tblPr>
      <w:tblStyleRowBandSize w:val="1"/>
      <w:tblStyleColBandSize w:val="1"/>
      <w:tblCellMar>
        <w:left w:w="115" w:type="dxa"/>
        <w:right w:w="115" w:type="dxa"/>
      </w:tblCellMar>
    </w:tblPr>
  </w:style>
  <w:style w:type="table" w:customStyle="1" w:styleId="83">
    <w:name w:val="83"/>
    <w:basedOn w:val="TableNormal"/>
    <w:tblPr>
      <w:tblStyleRowBandSize w:val="1"/>
      <w:tblStyleColBandSize w:val="1"/>
      <w:tblCellMar>
        <w:left w:w="0" w:type="dxa"/>
        <w:right w:w="0" w:type="dxa"/>
      </w:tblCellMar>
    </w:tblPr>
  </w:style>
  <w:style w:type="table" w:customStyle="1" w:styleId="82">
    <w:name w:val="82"/>
    <w:basedOn w:val="TableNormal"/>
    <w:tblPr>
      <w:tblStyleRowBandSize w:val="1"/>
      <w:tblStyleColBandSize w:val="1"/>
      <w:tblCellMar>
        <w:left w:w="115" w:type="dxa"/>
        <w:right w:w="115" w:type="dxa"/>
      </w:tblCellMar>
    </w:tblPr>
  </w:style>
  <w:style w:type="table" w:customStyle="1" w:styleId="81">
    <w:name w:val="81"/>
    <w:basedOn w:val="TableNormal"/>
    <w:tblPr>
      <w:tblStyleRowBandSize w:val="1"/>
      <w:tblStyleColBandSize w:val="1"/>
      <w:tblCellMar>
        <w:left w:w="0" w:type="dxa"/>
        <w:right w:w="0" w:type="dxa"/>
      </w:tblCellMar>
    </w:tblPr>
  </w:style>
  <w:style w:type="table" w:customStyle="1" w:styleId="80">
    <w:name w:val="80"/>
    <w:basedOn w:val="TableNormal"/>
    <w:tblPr>
      <w:tblStyleRowBandSize w:val="1"/>
      <w:tblStyleColBandSize w:val="1"/>
      <w:tblCellMar>
        <w:left w:w="0" w:type="dxa"/>
        <w:right w:w="0" w:type="dxa"/>
      </w:tblCellMar>
    </w:tblPr>
  </w:style>
  <w:style w:type="table" w:customStyle="1" w:styleId="79">
    <w:name w:val="79"/>
    <w:basedOn w:val="TableNormal"/>
    <w:tblPr>
      <w:tblStyleRowBandSize w:val="1"/>
      <w:tblStyleColBandSize w:val="1"/>
      <w:tblCellMar>
        <w:left w:w="0" w:type="dxa"/>
        <w:right w:w="0" w:type="dxa"/>
      </w:tblCellMar>
    </w:tblPr>
  </w:style>
  <w:style w:type="table" w:customStyle="1" w:styleId="78">
    <w:name w:val="78"/>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77">
    <w:name w:val="77"/>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76">
    <w:name w:val="76"/>
    <w:basedOn w:val="TableNormal"/>
    <w:tblPr>
      <w:tblStyleRowBandSize w:val="1"/>
      <w:tblStyleColBandSize w:val="1"/>
      <w:tblCellMar>
        <w:left w:w="0" w:type="dxa"/>
        <w:right w:w="0" w:type="dxa"/>
      </w:tblCellMar>
    </w:tblPr>
  </w:style>
  <w:style w:type="table" w:customStyle="1" w:styleId="75">
    <w:name w:val="75"/>
    <w:basedOn w:val="TableNormal"/>
    <w:tblPr>
      <w:tblStyleRowBandSize w:val="1"/>
      <w:tblStyleColBandSize w:val="1"/>
      <w:tblCellMar>
        <w:left w:w="0" w:type="dxa"/>
        <w:right w:w="0" w:type="dxa"/>
      </w:tblCellMar>
    </w:tblPr>
  </w:style>
  <w:style w:type="table" w:customStyle="1" w:styleId="74">
    <w:name w:val="74"/>
    <w:basedOn w:val="TableNormal"/>
    <w:tblPr>
      <w:tblStyleRowBandSize w:val="1"/>
      <w:tblStyleColBandSize w:val="1"/>
      <w:tblCellMar>
        <w:left w:w="0" w:type="dxa"/>
        <w:right w:w="0" w:type="dxa"/>
      </w:tblCellMar>
    </w:tblPr>
  </w:style>
  <w:style w:type="table" w:customStyle="1" w:styleId="73">
    <w:name w:val="73"/>
    <w:basedOn w:val="TableNormal"/>
    <w:tblPr>
      <w:tblStyleRowBandSize w:val="1"/>
      <w:tblStyleColBandSize w:val="1"/>
      <w:tblCellMar>
        <w:left w:w="0" w:type="dxa"/>
        <w:right w:w="0" w:type="dxa"/>
      </w:tblCellMar>
    </w:tblPr>
  </w:style>
  <w:style w:type="table" w:customStyle="1" w:styleId="72">
    <w:name w:val="72"/>
    <w:basedOn w:val="TableNormal"/>
    <w:tblPr>
      <w:tblStyleRowBandSize w:val="1"/>
      <w:tblStyleColBandSize w:val="1"/>
      <w:tblCellMar>
        <w:left w:w="115" w:type="dxa"/>
        <w:right w:w="115" w:type="dxa"/>
      </w:tblCellMar>
    </w:tblPr>
  </w:style>
  <w:style w:type="table" w:customStyle="1" w:styleId="71">
    <w:name w:val="71"/>
    <w:basedOn w:val="TableNormal"/>
    <w:tblPr>
      <w:tblStyleRowBandSize w:val="1"/>
      <w:tblStyleColBandSize w:val="1"/>
      <w:tblCellMar>
        <w:left w:w="0" w:type="dxa"/>
        <w:right w:w="0" w:type="dxa"/>
      </w:tblCellMar>
    </w:tblPr>
  </w:style>
  <w:style w:type="table" w:customStyle="1" w:styleId="70">
    <w:name w:val="70"/>
    <w:basedOn w:val="TableNormal"/>
    <w:tblPr>
      <w:tblStyleRowBandSize w:val="1"/>
      <w:tblStyleColBandSize w:val="1"/>
      <w:tblCellMar>
        <w:left w:w="0" w:type="dxa"/>
        <w:right w:w="0"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01" w:type="dxa"/>
        <w:right w:w="0"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1">
    <w:name w:val="61"/>
    <w:basedOn w:val="TableNormal"/>
    <w:tblPr>
      <w:tblStyleRowBandSize w:val="1"/>
      <w:tblStyleColBandSize w:val="1"/>
      <w:tblCellMar>
        <w:left w:w="115" w:type="dxa"/>
        <w:right w:w="115" w:type="dxa"/>
      </w:tblCellMar>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53">
    <w:name w:val="53"/>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52">
    <w:name w:val="52"/>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51">
    <w:name w:val="51"/>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50">
    <w:name w:val="50"/>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49">
    <w:name w:val="49"/>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48">
    <w:name w:val="48"/>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47">
    <w:name w:val="47"/>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46">
    <w:name w:val="46"/>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45">
    <w:name w:val="45"/>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44">
    <w:name w:val="44"/>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43">
    <w:name w:val="43"/>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42">
    <w:name w:val="42"/>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41">
    <w:name w:val="41"/>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40">
    <w:name w:val="40"/>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39">
    <w:name w:val="39"/>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38">
    <w:name w:val="38"/>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37">
    <w:name w:val="37"/>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36">
    <w:name w:val="36"/>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35">
    <w:name w:val="35"/>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34">
    <w:name w:val="34"/>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33">
    <w:name w:val="33"/>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32">
    <w:name w:val="32"/>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31">
    <w:name w:val="31"/>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30">
    <w:name w:val="30"/>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29">
    <w:name w:val="29"/>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28">
    <w:name w:val="28"/>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27">
    <w:name w:val="27"/>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26">
    <w:name w:val="26"/>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25">
    <w:name w:val="25"/>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24">
    <w:name w:val="24"/>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23">
    <w:name w:val="23"/>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22">
    <w:name w:val="22"/>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21">
    <w:name w:val="21"/>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20">
    <w:name w:val="20"/>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19">
    <w:name w:val="19"/>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18">
    <w:name w:val="18"/>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17">
    <w:name w:val="17"/>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16">
    <w:name w:val="16"/>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15">
    <w:name w:val="15"/>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14">
    <w:name w:val="14"/>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13">
    <w:name w:val="13"/>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12">
    <w:name w:val="12"/>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11">
    <w:name w:val="11"/>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10">
    <w:name w:val="10"/>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9">
    <w:name w:val="9"/>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8">
    <w:name w:val="8"/>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7">
    <w:name w:val="7"/>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6">
    <w:name w:val="6"/>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5">
    <w:name w:val="5"/>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4">
    <w:name w:val="4"/>
    <w:basedOn w:val="TableNormal"/>
    <w:rPr>
      <w:sz w:val="22"/>
      <w:szCs w:val="22"/>
    </w:rPr>
    <w:tblPr>
      <w:tblStyleRowBandSize w:val="1"/>
      <w:tblStyleColBandSize w:val="1"/>
      <w:tblCellMar>
        <w:left w:w="115" w:type="dxa"/>
        <w:right w:w="115" w:type="dxa"/>
      </w:tblCellMar>
    </w:tblPr>
    <w:tcPr>
      <w:shd w:val="clear" w:color="auto" w:fill="C0C0C0"/>
    </w:tcPr>
  </w:style>
  <w:style w:type="table" w:customStyle="1" w:styleId="3">
    <w:name w:val="3"/>
    <w:basedOn w:val="TableNormal"/>
    <w:rPr>
      <w:sz w:val="22"/>
      <w:szCs w:val="22"/>
    </w:rPr>
    <w:tblPr>
      <w:tblStyleRowBandSize w:val="1"/>
      <w:tblStyleColBandSize w:val="1"/>
      <w:tblCellMar>
        <w:left w:w="115" w:type="dxa"/>
        <w:right w:w="115" w:type="dxa"/>
      </w:tblCellMar>
    </w:tblPr>
    <w:tcPr>
      <w:shd w:val="clear" w:color="auto" w:fill="C0C0C0"/>
    </w:tcPr>
  </w:style>
  <w:style w:type="paragraph" w:customStyle="1" w:styleId="pnormal">
    <w:name w:val="p_normal"/>
    <w:basedOn w:val="Normal"/>
    <w:rsid w:val="0009535E"/>
    <w:pPr>
      <w:spacing w:before="100" w:beforeAutospacing="1" w:after="100" w:afterAutospacing="1"/>
    </w:pPr>
    <w:rPr>
      <w:lang w:val="en-US" w:eastAsia="en-US" w:bidi="ar-SA"/>
    </w:rPr>
  </w:style>
  <w:style w:type="character" w:customStyle="1" w:styleId="UnresolvedMention2">
    <w:name w:val="Unresolved Mention2"/>
    <w:basedOn w:val="DefaultParagraphFont"/>
    <w:uiPriority w:val="99"/>
    <w:semiHidden/>
    <w:unhideWhenUsed/>
    <w:rsid w:val="000C402B"/>
    <w:rPr>
      <w:color w:val="605E5C"/>
      <w:shd w:val="clear" w:color="auto" w:fill="E1DFDD"/>
    </w:rPr>
  </w:style>
  <w:style w:type="character" w:customStyle="1" w:styleId="UnresolvedMention3">
    <w:name w:val="Unresolved Mention3"/>
    <w:basedOn w:val="DefaultParagraphFont"/>
    <w:uiPriority w:val="99"/>
    <w:semiHidden/>
    <w:unhideWhenUsed/>
    <w:rsid w:val="00754B0F"/>
    <w:rPr>
      <w:color w:val="605E5C"/>
      <w:shd w:val="clear" w:color="auto" w:fill="E1DFDD"/>
    </w:rPr>
  </w:style>
  <w:style w:type="paragraph" w:styleId="BodyText2">
    <w:name w:val="Body Text 2"/>
    <w:basedOn w:val="Normal"/>
    <w:link w:val="BodyText2Char"/>
    <w:uiPriority w:val="99"/>
    <w:semiHidden/>
    <w:unhideWhenUsed/>
    <w:rsid w:val="0036371C"/>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36371C"/>
    <w:rPr>
      <w:rFonts w:cs="Mangal"/>
      <w:szCs w:val="21"/>
    </w:rPr>
  </w:style>
  <w:style w:type="character" w:customStyle="1" w:styleId="gmail-il">
    <w:name w:val="gmail-il"/>
    <w:basedOn w:val="DefaultParagraphFont"/>
    <w:rsid w:val="00CB3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6000">
      <w:bodyDiv w:val="1"/>
      <w:marLeft w:val="0"/>
      <w:marRight w:val="0"/>
      <w:marTop w:val="0"/>
      <w:marBottom w:val="0"/>
      <w:divBdr>
        <w:top w:val="none" w:sz="0" w:space="0" w:color="auto"/>
        <w:left w:val="none" w:sz="0" w:space="0" w:color="auto"/>
        <w:bottom w:val="none" w:sz="0" w:space="0" w:color="auto"/>
        <w:right w:val="none" w:sz="0" w:space="0" w:color="auto"/>
      </w:divBdr>
    </w:div>
    <w:div w:id="268006401">
      <w:bodyDiv w:val="1"/>
      <w:marLeft w:val="0"/>
      <w:marRight w:val="0"/>
      <w:marTop w:val="0"/>
      <w:marBottom w:val="0"/>
      <w:divBdr>
        <w:top w:val="none" w:sz="0" w:space="0" w:color="auto"/>
        <w:left w:val="none" w:sz="0" w:space="0" w:color="auto"/>
        <w:bottom w:val="none" w:sz="0" w:space="0" w:color="auto"/>
        <w:right w:val="none" w:sz="0" w:space="0" w:color="auto"/>
      </w:divBdr>
      <w:divsChild>
        <w:div w:id="496195563">
          <w:marLeft w:val="0"/>
          <w:marRight w:val="0"/>
          <w:marTop w:val="0"/>
          <w:marBottom w:val="0"/>
          <w:divBdr>
            <w:top w:val="none" w:sz="0" w:space="0" w:color="auto"/>
            <w:left w:val="none" w:sz="0" w:space="0" w:color="auto"/>
            <w:bottom w:val="none" w:sz="0" w:space="0" w:color="auto"/>
            <w:right w:val="none" w:sz="0" w:space="0" w:color="auto"/>
          </w:divBdr>
        </w:div>
        <w:div w:id="1854949659">
          <w:marLeft w:val="0"/>
          <w:marRight w:val="0"/>
          <w:marTop w:val="0"/>
          <w:marBottom w:val="0"/>
          <w:divBdr>
            <w:top w:val="none" w:sz="0" w:space="0" w:color="auto"/>
            <w:left w:val="none" w:sz="0" w:space="0" w:color="auto"/>
            <w:bottom w:val="none" w:sz="0" w:space="0" w:color="auto"/>
            <w:right w:val="none" w:sz="0" w:space="0" w:color="auto"/>
          </w:divBdr>
        </w:div>
        <w:div w:id="1066684915">
          <w:marLeft w:val="0"/>
          <w:marRight w:val="0"/>
          <w:marTop w:val="0"/>
          <w:marBottom w:val="0"/>
          <w:divBdr>
            <w:top w:val="none" w:sz="0" w:space="0" w:color="auto"/>
            <w:left w:val="none" w:sz="0" w:space="0" w:color="auto"/>
            <w:bottom w:val="none" w:sz="0" w:space="0" w:color="auto"/>
            <w:right w:val="none" w:sz="0" w:space="0" w:color="auto"/>
          </w:divBdr>
        </w:div>
        <w:div w:id="1964991896">
          <w:marLeft w:val="0"/>
          <w:marRight w:val="0"/>
          <w:marTop w:val="0"/>
          <w:marBottom w:val="0"/>
          <w:divBdr>
            <w:top w:val="none" w:sz="0" w:space="0" w:color="auto"/>
            <w:left w:val="none" w:sz="0" w:space="0" w:color="auto"/>
            <w:bottom w:val="none" w:sz="0" w:space="0" w:color="auto"/>
            <w:right w:val="none" w:sz="0" w:space="0" w:color="auto"/>
          </w:divBdr>
        </w:div>
        <w:div w:id="543560716">
          <w:marLeft w:val="0"/>
          <w:marRight w:val="0"/>
          <w:marTop w:val="0"/>
          <w:marBottom w:val="0"/>
          <w:divBdr>
            <w:top w:val="none" w:sz="0" w:space="0" w:color="auto"/>
            <w:left w:val="none" w:sz="0" w:space="0" w:color="auto"/>
            <w:bottom w:val="none" w:sz="0" w:space="0" w:color="auto"/>
            <w:right w:val="none" w:sz="0" w:space="0" w:color="auto"/>
          </w:divBdr>
          <w:divsChild>
            <w:div w:id="737631669">
              <w:marLeft w:val="0"/>
              <w:marRight w:val="0"/>
              <w:marTop w:val="0"/>
              <w:marBottom w:val="0"/>
              <w:divBdr>
                <w:top w:val="none" w:sz="0" w:space="0" w:color="auto"/>
                <w:left w:val="none" w:sz="0" w:space="0" w:color="auto"/>
                <w:bottom w:val="none" w:sz="0" w:space="0" w:color="auto"/>
                <w:right w:val="none" w:sz="0" w:space="0" w:color="auto"/>
              </w:divBdr>
            </w:div>
            <w:div w:id="21440266">
              <w:marLeft w:val="0"/>
              <w:marRight w:val="0"/>
              <w:marTop w:val="0"/>
              <w:marBottom w:val="0"/>
              <w:divBdr>
                <w:top w:val="none" w:sz="0" w:space="0" w:color="auto"/>
                <w:left w:val="none" w:sz="0" w:space="0" w:color="auto"/>
                <w:bottom w:val="none" w:sz="0" w:space="0" w:color="auto"/>
                <w:right w:val="none" w:sz="0" w:space="0" w:color="auto"/>
              </w:divBdr>
            </w:div>
            <w:div w:id="12193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10188">
      <w:bodyDiv w:val="1"/>
      <w:marLeft w:val="0"/>
      <w:marRight w:val="0"/>
      <w:marTop w:val="0"/>
      <w:marBottom w:val="0"/>
      <w:divBdr>
        <w:top w:val="none" w:sz="0" w:space="0" w:color="auto"/>
        <w:left w:val="none" w:sz="0" w:space="0" w:color="auto"/>
        <w:bottom w:val="none" w:sz="0" w:space="0" w:color="auto"/>
        <w:right w:val="none" w:sz="0" w:space="0" w:color="auto"/>
      </w:divBdr>
    </w:div>
    <w:div w:id="1732190615">
      <w:bodyDiv w:val="1"/>
      <w:marLeft w:val="0"/>
      <w:marRight w:val="0"/>
      <w:marTop w:val="0"/>
      <w:marBottom w:val="0"/>
      <w:divBdr>
        <w:top w:val="none" w:sz="0" w:space="0" w:color="auto"/>
        <w:left w:val="none" w:sz="0" w:space="0" w:color="auto"/>
        <w:bottom w:val="none" w:sz="0" w:space="0" w:color="auto"/>
        <w:right w:val="none" w:sz="0" w:space="0" w:color="auto"/>
      </w:divBdr>
    </w:div>
    <w:div w:id="175488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lycase.com/ip67-enclosur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polycase.com/ip65-enclos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lycase.com/ip68-enclosu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4IFMk8Hfjncxz+u/6c5rzVyrbJg==">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</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76549DE06CDF934DAA9FCD54BEF13186" ma:contentTypeVersion="13" ma:contentTypeDescription="Create a new document." ma:contentTypeScope="" ma:versionID="dbc5cfa5da9272e2e6912cc312db40d9">
  <xsd:schema xmlns:xsd="http://www.w3.org/2001/XMLSchema" xmlns:xs="http://www.w3.org/2001/XMLSchema" xmlns:p="http://schemas.microsoft.com/office/2006/metadata/properties" xmlns:ns3="6329d542-8b6d-4be8-aea5-b0e63cf2553e" xmlns:ns4="32e952e9-f39b-4ccf-8f39-c46e732abbe9" targetNamespace="http://schemas.microsoft.com/office/2006/metadata/properties" ma:root="true" ma:fieldsID="e5432a0ee5422b1d5c5ebd50c4301784" ns3:_="" ns4:_="">
    <xsd:import namespace="6329d542-8b6d-4be8-aea5-b0e63cf2553e"/>
    <xsd:import namespace="32e952e9-f39b-4ccf-8f39-c46e732abb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9d542-8b6d-4be8-aea5-b0e63cf25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952e9-f39b-4ccf-8f39-c46e732abb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6970-8D7D-49F3-A5D1-10D4937763EC}">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46D872C-096D-431F-90FF-2AC65837F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9d542-8b6d-4be8-aea5-b0e63cf2553e"/>
    <ds:schemaRef ds:uri="32e952e9-f39b-4ccf-8f39-c46e732ab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79AC8-1522-4177-8F1E-45BD3834149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06A447F-D90C-4A53-977A-A12AE623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5040</Words>
  <Characters>28729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33702</CharactersWithSpaces>
  <SharedDoc>false</SharedDoc>
  <HLinks>
    <vt:vector size="18" baseType="variant">
      <vt:variant>
        <vt:i4>3801115</vt:i4>
      </vt:variant>
      <vt:variant>
        <vt:i4>6</vt:i4>
      </vt:variant>
      <vt:variant>
        <vt:i4>0</vt:i4>
      </vt:variant>
      <vt:variant>
        <vt:i4>5</vt:i4>
      </vt:variant>
      <vt:variant>
        <vt:lpwstr>mailto:subsidy@Rs.2025</vt:lpwstr>
      </vt:variant>
      <vt:variant>
        <vt:lpwstr/>
      </vt:variant>
      <vt:variant>
        <vt:i4>3473443</vt:i4>
      </vt:variant>
      <vt:variant>
        <vt:i4>3</vt:i4>
      </vt:variant>
      <vt:variant>
        <vt:i4>0</vt:i4>
      </vt:variant>
      <vt:variant>
        <vt:i4>5</vt:i4>
      </vt:variant>
      <vt:variant>
        <vt:lpwstr>http://www.mnre.gov.in/</vt:lpwstr>
      </vt:variant>
      <vt:variant>
        <vt:lpwstr/>
      </vt:variant>
      <vt:variant>
        <vt:i4>3473443</vt:i4>
      </vt:variant>
      <vt:variant>
        <vt:i4>0</vt:i4>
      </vt:variant>
      <vt:variant>
        <vt:i4>0</vt:i4>
      </vt:variant>
      <vt:variant>
        <vt:i4>5</vt:i4>
      </vt:variant>
      <vt:variant>
        <vt:lpwstr>http://www.mnre.gov.in/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Anshida.Moudgil@in.ey.com</dc:creator>
  <cp:lastModifiedBy>AEHRD</cp:lastModifiedBy>
  <cp:revision>2</cp:revision>
  <cp:lastPrinted>2021-11-13T13:21:00Z</cp:lastPrinted>
  <dcterms:created xsi:type="dcterms:W3CDTF">2022-09-14T11:56:00Z</dcterms:created>
  <dcterms:modified xsi:type="dcterms:W3CDTF">2022-09-14T11:56:00Z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0x01010076549DE06CDF934DAA9FCD54BEF13186</vt:lpwstr>
  </property>
</Properties>
</file>